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BFA12" w14:textId="65B3E52F" w:rsidR="003C46BA" w:rsidRPr="007B7CC4" w:rsidRDefault="00281FCC" w:rsidP="00495A04">
      <w:pPr>
        <w:ind w:firstLine="851"/>
        <w:jc w:val="center"/>
        <w:rPr>
          <w:b/>
          <w:sz w:val="24"/>
          <w:szCs w:val="24"/>
          <w:lang w:val="lt-LT"/>
        </w:rPr>
      </w:pPr>
      <w:r w:rsidRPr="00281FCC">
        <w:rPr>
          <w:b/>
          <w:sz w:val="24"/>
          <w:szCs w:val="24"/>
          <w:lang w:val="lt-LT"/>
        </w:rPr>
        <w:t>DĖL ROKIŠKIO RAJONO SAVIVALDYBĖS TARYBOS 2019 M. RUGS</w:t>
      </w:r>
      <w:r>
        <w:rPr>
          <w:b/>
          <w:sz w:val="24"/>
          <w:szCs w:val="24"/>
          <w:lang w:val="lt-LT"/>
        </w:rPr>
        <w:t>ĖJO 27 D. SPRENDIMO NR. TS-195</w:t>
      </w:r>
      <w:r w:rsidRPr="00281FCC">
        <w:rPr>
          <w:b/>
          <w:sz w:val="24"/>
          <w:szCs w:val="24"/>
          <w:lang w:val="lt-LT"/>
        </w:rPr>
        <w:t xml:space="preserve"> „</w:t>
      </w:r>
      <w:r w:rsidR="003C46BA" w:rsidRPr="00281FCC">
        <w:rPr>
          <w:b/>
          <w:sz w:val="24"/>
          <w:szCs w:val="24"/>
          <w:lang w:val="lt-LT"/>
        </w:rPr>
        <w:t>DĖL MOKESČIO UŽ VAIKŲ IŠLAIKYMĄ ROKIŠKIO</w:t>
      </w:r>
      <w:r w:rsidR="003C46BA" w:rsidRPr="007B7CC4">
        <w:rPr>
          <w:b/>
          <w:sz w:val="24"/>
          <w:szCs w:val="24"/>
          <w:lang w:val="lt-LT"/>
        </w:rPr>
        <w:t xml:space="preserve"> RAJONO SAVIVALDYBĖS ŠVIETIMO ĮSTAIGOSE, ĮGYVENDINANČIOSE IKIMOKYKLINIO IR PRIEŠMOKYKLINIO UGDYMO PROGRAMAS, TVARKOS APRAŠO PATVIRTINIMO</w:t>
      </w:r>
      <w:r w:rsidR="00176C86" w:rsidRPr="007B7CC4">
        <w:rPr>
          <w:b/>
          <w:sz w:val="24"/>
          <w:szCs w:val="24"/>
          <w:lang w:val="lt-LT"/>
        </w:rPr>
        <w:t>“</w:t>
      </w:r>
      <w:r w:rsidRPr="007B7CC4">
        <w:rPr>
          <w:b/>
          <w:sz w:val="24"/>
          <w:szCs w:val="24"/>
          <w:lang w:val="lt-LT"/>
        </w:rPr>
        <w:t xml:space="preserve"> DALINIO PAKEITIMO</w:t>
      </w:r>
      <w:r w:rsidR="006C77B0" w:rsidRPr="007B7CC4">
        <w:rPr>
          <w:b/>
          <w:sz w:val="24"/>
          <w:szCs w:val="24"/>
          <w:lang w:val="lt-LT"/>
        </w:rPr>
        <w:t xml:space="preserve"> </w:t>
      </w:r>
    </w:p>
    <w:p w14:paraId="47E38F39" w14:textId="77777777" w:rsidR="00677877" w:rsidRPr="007B7CC4" w:rsidRDefault="00677877" w:rsidP="00495A04">
      <w:pPr>
        <w:ind w:firstLine="851"/>
        <w:jc w:val="center"/>
        <w:rPr>
          <w:sz w:val="24"/>
          <w:szCs w:val="24"/>
          <w:lang w:val="lt-LT"/>
        </w:rPr>
      </w:pPr>
    </w:p>
    <w:p w14:paraId="31FBFA14" w14:textId="77777777" w:rsidR="003C46BA" w:rsidRPr="003C46BA" w:rsidRDefault="00281FCC" w:rsidP="00495A04">
      <w:pPr>
        <w:ind w:firstLine="851"/>
        <w:jc w:val="center"/>
        <w:rPr>
          <w:sz w:val="24"/>
          <w:szCs w:val="24"/>
          <w:lang w:val="lt-LT"/>
        </w:rPr>
      </w:pPr>
      <w:r>
        <w:rPr>
          <w:sz w:val="24"/>
          <w:szCs w:val="24"/>
          <w:lang w:val="lt-LT"/>
        </w:rPr>
        <w:t>2020 m. rugsėjo 25</w:t>
      </w:r>
      <w:r w:rsidR="003C46BA" w:rsidRPr="003C46BA">
        <w:rPr>
          <w:sz w:val="24"/>
          <w:szCs w:val="24"/>
          <w:lang w:val="lt-LT"/>
        </w:rPr>
        <w:t xml:space="preserve"> d. Nr. TS-</w:t>
      </w:r>
    </w:p>
    <w:p w14:paraId="31FBFA15" w14:textId="77777777" w:rsidR="003C46BA" w:rsidRPr="003C46BA" w:rsidRDefault="003C46BA" w:rsidP="00495A04">
      <w:pPr>
        <w:ind w:firstLine="851"/>
        <w:jc w:val="center"/>
        <w:rPr>
          <w:sz w:val="24"/>
          <w:szCs w:val="24"/>
          <w:lang w:val="lt-LT"/>
        </w:rPr>
      </w:pPr>
      <w:r w:rsidRPr="003C46BA">
        <w:rPr>
          <w:sz w:val="24"/>
          <w:szCs w:val="24"/>
          <w:lang w:val="lt-LT"/>
        </w:rPr>
        <w:t>Rokiškis</w:t>
      </w:r>
    </w:p>
    <w:p w14:paraId="31FBFA16" w14:textId="77777777" w:rsidR="003C46BA" w:rsidRPr="007B7CC4" w:rsidRDefault="003C46BA" w:rsidP="00495A04">
      <w:pPr>
        <w:ind w:firstLine="851"/>
        <w:jc w:val="center"/>
        <w:rPr>
          <w:sz w:val="24"/>
          <w:szCs w:val="24"/>
          <w:lang w:val="lt-LT"/>
        </w:rPr>
      </w:pPr>
    </w:p>
    <w:p w14:paraId="7FFA6075" w14:textId="77777777" w:rsidR="00677877" w:rsidRPr="007B7CC4" w:rsidRDefault="00677877" w:rsidP="00495A04">
      <w:pPr>
        <w:ind w:firstLine="851"/>
        <w:jc w:val="center"/>
        <w:rPr>
          <w:sz w:val="24"/>
          <w:szCs w:val="24"/>
          <w:lang w:val="lt-LT"/>
        </w:rPr>
      </w:pPr>
    </w:p>
    <w:p w14:paraId="74B142BA" w14:textId="58EE1812" w:rsidR="00176C86" w:rsidRPr="00176C86" w:rsidRDefault="00176C86" w:rsidP="007B7CC4">
      <w:pPr>
        <w:spacing w:line="276" w:lineRule="auto"/>
        <w:jc w:val="both"/>
        <w:rPr>
          <w:sz w:val="24"/>
          <w:szCs w:val="24"/>
          <w:lang w:val="lt-LT"/>
        </w:rPr>
      </w:pPr>
      <w:r>
        <w:rPr>
          <w:sz w:val="24"/>
          <w:szCs w:val="24"/>
          <w:lang w:val="lt-LT"/>
        </w:rPr>
        <w:tab/>
      </w:r>
      <w:r w:rsidR="003C46BA" w:rsidRPr="00176C86">
        <w:rPr>
          <w:sz w:val="24"/>
          <w:szCs w:val="24"/>
          <w:lang w:val="lt-LT"/>
        </w:rPr>
        <w:t>Vadovaudamasi Lietuvos Respublikos vietos savivaldos įstatymo 18 straipsnio 1 dalimi</w:t>
      </w:r>
      <w:r w:rsidR="00225110" w:rsidRPr="00176C86">
        <w:rPr>
          <w:sz w:val="24"/>
          <w:szCs w:val="24"/>
          <w:lang w:val="lt-LT"/>
        </w:rPr>
        <w:t xml:space="preserve">, 6 </w:t>
      </w:r>
      <w:r w:rsidR="00D7297F" w:rsidRPr="00176C86">
        <w:rPr>
          <w:sz w:val="24"/>
          <w:szCs w:val="24"/>
          <w:lang w:val="lt-LT"/>
        </w:rPr>
        <w:t>straipsnio 10</w:t>
      </w:r>
      <w:r w:rsidR="003C46BA" w:rsidRPr="00176C86">
        <w:rPr>
          <w:sz w:val="24"/>
          <w:szCs w:val="24"/>
          <w:lang w:val="lt-LT"/>
        </w:rPr>
        <w:t xml:space="preserve"> punktu, </w:t>
      </w:r>
      <w:r w:rsidR="00483D10" w:rsidRPr="00176C86">
        <w:rPr>
          <w:sz w:val="24"/>
          <w:szCs w:val="24"/>
          <w:lang w:val="lt-LT"/>
        </w:rPr>
        <w:t>Lietuvos Respublikos socia</w:t>
      </w:r>
      <w:r w:rsidR="00035BC5" w:rsidRPr="00176C86">
        <w:rPr>
          <w:sz w:val="24"/>
          <w:szCs w:val="24"/>
          <w:lang w:val="lt-LT"/>
        </w:rPr>
        <w:t>linės paramos mokiniams įstatymo (aktuali suvestinė redakcija nuo 2</w:t>
      </w:r>
      <w:r w:rsidR="00F0528F">
        <w:rPr>
          <w:sz w:val="24"/>
          <w:szCs w:val="24"/>
          <w:lang w:val="lt-LT"/>
        </w:rPr>
        <w:t>020-09-01) 5 straipsnio 3 punktu</w:t>
      </w:r>
      <w:r w:rsidR="00E847F0" w:rsidRPr="00176C86">
        <w:rPr>
          <w:sz w:val="24"/>
          <w:szCs w:val="24"/>
          <w:lang w:val="lt-LT"/>
        </w:rPr>
        <w:t xml:space="preserve">, </w:t>
      </w:r>
      <w:r w:rsidR="007B1AF9">
        <w:rPr>
          <w:sz w:val="24"/>
          <w:szCs w:val="24"/>
          <w:lang w:val="lt-LT"/>
        </w:rPr>
        <w:t xml:space="preserve">11 straipsnio 2 </w:t>
      </w:r>
      <w:r w:rsidR="00133751">
        <w:rPr>
          <w:sz w:val="24"/>
          <w:szCs w:val="24"/>
          <w:lang w:val="lt-LT"/>
        </w:rPr>
        <w:t xml:space="preserve">straipsnio 2 </w:t>
      </w:r>
      <w:r w:rsidR="007B1AF9">
        <w:rPr>
          <w:sz w:val="24"/>
          <w:szCs w:val="24"/>
          <w:lang w:val="lt-LT"/>
        </w:rPr>
        <w:t>dalimi, Lietuvos Respublikos socialinės apsaugos ir darbo ministro 2020 m. birželio 22 d. įsakymu Nr. A1-586</w:t>
      </w:r>
      <w:r w:rsidR="00677877">
        <w:rPr>
          <w:sz w:val="24"/>
          <w:szCs w:val="24"/>
          <w:lang w:val="lt-LT"/>
        </w:rPr>
        <w:t xml:space="preserve"> „Dėl Lietuvos Respublikos socialinės apsaugos ir darbo ministro 2005 m. birželio 27 d. įsakymo Nr. A1-183 „Dėl kai kurių socialinei paramai gauti reikalingų formų patvirtinimo“ pakeitimo“</w:t>
      </w:r>
      <w:r w:rsidR="007B1AF9">
        <w:rPr>
          <w:sz w:val="24"/>
          <w:szCs w:val="24"/>
          <w:lang w:val="lt-LT"/>
        </w:rPr>
        <w:t xml:space="preserve">, </w:t>
      </w:r>
      <w:r w:rsidR="00D7297F" w:rsidRPr="00176C86">
        <w:rPr>
          <w:sz w:val="24"/>
          <w:szCs w:val="24"/>
          <w:lang w:val="lt-LT"/>
        </w:rPr>
        <w:t>Rokiškio rajono savivaldybės taryba n u s p r e n d ž i a:</w:t>
      </w:r>
    </w:p>
    <w:p w14:paraId="31FBFA19" w14:textId="2F3BE641" w:rsidR="00483D10" w:rsidRPr="00176C86" w:rsidRDefault="00176C86" w:rsidP="007B7CC4">
      <w:pPr>
        <w:spacing w:line="276" w:lineRule="auto"/>
        <w:jc w:val="both"/>
        <w:rPr>
          <w:sz w:val="24"/>
          <w:szCs w:val="24"/>
          <w:lang w:val="lt-LT"/>
        </w:rPr>
      </w:pPr>
      <w:r w:rsidRPr="00176C86">
        <w:rPr>
          <w:sz w:val="24"/>
          <w:szCs w:val="24"/>
          <w:lang w:val="lt-LT"/>
        </w:rPr>
        <w:tab/>
      </w:r>
      <w:r>
        <w:rPr>
          <w:sz w:val="24"/>
          <w:szCs w:val="24"/>
          <w:lang w:val="lt-LT"/>
        </w:rPr>
        <w:t xml:space="preserve">1. </w:t>
      </w:r>
      <w:r w:rsidR="00483D10" w:rsidRPr="00176C86">
        <w:rPr>
          <w:sz w:val="24"/>
          <w:szCs w:val="24"/>
          <w:lang w:val="lt-LT"/>
        </w:rPr>
        <w:t xml:space="preserve">Pakeisti Rokiškio rajono savivaldybės tarybos 2019 m. rugsėjo 27 d. sprendimu Nr. TS-195 „Dėl </w:t>
      </w:r>
      <w:r w:rsidRPr="00176C86">
        <w:rPr>
          <w:sz w:val="24"/>
          <w:szCs w:val="24"/>
          <w:lang w:val="lt-LT"/>
        </w:rPr>
        <w:t>M</w:t>
      </w:r>
      <w:r w:rsidR="00483D10" w:rsidRPr="00176C86">
        <w:rPr>
          <w:sz w:val="24"/>
          <w:szCs w:val="24"/>
          <w:lang w:val="lt-LT"/>
        </w:rPr>
        <w:t>okesčio už vaikų išlaikymą Rokiškio rajono savivaldybės švietimo įstaigose, įgyvendinančiose ikimokyklinio ir priešmokyklinio ugdymo programas, tvarkos ap</w:t>
      </w:r>
      <w:r w:rsidR="00D02D2D" w:rsidRPr="00176C86">
        <w:rPr>
          <w:sz w:val="24"/>
          <w:szCs w:val="24"/>
          <w:lang w:val="lt-LT"/>
        </w:rPr>
        <w:t>rašo</w:t>
      </w:r>
      <w:r w:rsidR="00AE75D2" w:rsidRPr="00176C86">
        <w:rPr>
          <w:sz w:val="24"/>
          <w:szCs w:val="24"/>
          <w:lang w:val="lt-LT"/>
        </w:rPr>
        <w:t xml:space="preserve"> patvirtinimo“ patvirtinto Mokesčio už vaikų išlaikymą Rokiškio rajono savivaldybės švietimo įstaigose, įgyvendinančiose ikimokyklinio ir priešmokyklinio ugdymo programas, tvarkos aprašo</w:t>
      </w:r>
      <w:r w:rsidR="00483D10" w:rsidRPr="00176C86">
        <w:rPr>
          <w:sz w:val="24"/>
          <w:szCs w:val="24"/>
          <w:lang w:val="lt-LT"/>
        </w:rPr>
        <w:t>:</w:t>
      </w:r>
    </w:p>
    <w:p w14:paraId="2B3BE615" w14:textId="6AF10F85" w:rsidR="00176C86" w:rsidRPr="00176C86" w:rsidRDefault="00176C86" w:rsidP="007B7CC4">
      <w:pPr>
        <w:spacing w:line="276" w:lineRule="auto"/>
        <w:jc w:val="both"/>
        <w:rPr>
          <w:sz w:val="24"/>
          <w:szCs w:val="24"/>
          <w:lang w:val="lt-LT"/>
        </w:rPr>
      </w:pPr>
      <w:r w:rsidRPr="00176C86">
        <w:rPr>
          <w:sz w:val="24"/>
          <w:szCs w:val="24"/>
          <w:lang w:val="lt-LT"/>
        </w:rPr>
        <w:tab/>
        <w:t xml:space="preserve">1.1. </w:t>
      </w:r>
      <w:r w:rsidR="00D02D2D" w:rsidRPr="00176C86">
        <w:rPr>
          <w:sz w:val="24"/>
          <w:szCs w:val="24"/>
          <w:lang w:val="lt-LT"/>
        </w:rPr>
        <w:t>7.2 punktą ir jį išdėstyti taip:</w:t>
      </w:r>
    </w:p>
    <w:p w14:paraId="31FBFA1B" w14:textId="12B0E7E5" w:rsidR="00D02D2D" w:rsidRPr="00176C86" w:rsidRDefault="00176C86" w:rsidP="007B7CC4">
      <w:pPr>
        <w:spacing w:line="276" w:lineRule="auto"/>
        <w:jc w:val="both"/>
        <w:rPr>
          <w:sz w:val="24"/>
          <w:szCs w:val="24"/>
          <w:lang w:val="lt-LT"/>
        </w:rPr>
      </w:pPr>
      <w:r w:rsidRPr="00176C86">
        <w:rPr>
          <w:sz w:val="24"/>
          <w:szCs w:val="24"/>
          <w:lang w:val="lt-LT"/>
        </w:rPr>
        <w:tab/>
      </w:r>
      <w:r w:rsidR="00D02D2D" w:rsidRPr="00176C86">
        <w:rPr>
          <w:sz w:val="24"/>
          <w:szCs w:val="24"/>
          <w:lang w:val="lt-LT"/>
        </w:rPr>
        <w:t>„7.2</w:t>
      </w:r>
      <w:r w:rsidR="00F94E61" w:rsidRPr="00176C86">
        <w:rPr>
          <w:sz w:val="24"/>
          <w:szCs w:val="24"/>
          <w:lang w:val="lt-LT"/>
        </w:rPr>
        <w:t>. 3</w:t>
      </w:r>
      <w:r>
        <w:rPr>
          <w:sz w:val="24"/>
          <w:szCs w:val="24"/>
          <w:lang w:val="lt-LT"/>
        </w:rPr>
        <w:t>–</w:t>
      </w:r>
      <w:r w:rsidR="00F94E61" w:rsidRPr="00176C86">
        <w:rPr>
          <w:sz w:val="24"/>
          <w:szCs w:val="24"/>
          <w:lang w:val="lt-LT"/>
        </w:rPr>
        <w:t>6/7</w:t>
      </w:r>
      <w:r w:rsidR="00D02D2D" w:rsidRPr="00176C86">
        <w:rPr>
          <w:sz w:val="24"/>
          <w:szCs w:val="24"/>
          <w:lang w:val="lt-LT"/>
        </w:rPr>
        <w:t xml:space="preserve"> metų vaikams pusr</w:t>
      </w:r>
      <w:r w:rsidR="005C103F" w:rsidRPr="00176C86">
        <w:rPr>
          <w:sz w:val="24"/>
          <w:szCs w:val="24"/>
          <w:lang w:val="lt-LT"/>
        </w:rPr>
        <w:t>yčiai ir vakarienė po 0,56 euro. P</w:t>
      </w:r>
      <w:r w:rsidR="00D02D2D" w:rsidRPr="00176C86">
        <w:rPr>
          <w:sz w:val="24"/>
          <w:szCs w:val="24"/>
          <w:lang w:val="lt-LT"/>
        </w:rPr>
        <w:t>ietūs</w:t>
      </w:r>
      <w:r w:rsidR="00E847F0" w:rsidRPr="00176C86">
        <w:rPr>
          <w:sz w:val="24"/>
          <w:szCs w:val="24"/>
          <w:lang w:val="lt-LT"/>
        </w:rPr>
        <w:t xml:space="preserve"> ̶ 1,12 euro ikimokyklinio amžiaus</w:t>
      </w:r>
      <w:r w:rsidR="00D02D2D" w:rsidRPr="00176C86">
        <w:rPr>
          <w:sz w:val="24"/>
          <w:szCs w:val="24"/>
          <w:lang w:val="lt-LT"/>
        </w:rPr>
        <w:t xml:space="preserve"> vaikams ir vaikams, kurie yra ugdomi pagal priešmokyklinio ugdymo programas, tačiau kurių tėvai (kiti teisėti atstovai) nėra pateikę prašymo</w:t>
      </w:r>
      <w:r w:rsidR="00F45C9A">
        <w:rPr>
          <w:sz w:val="24"/>
          <w:szCs w:val="24"/>
          <w:lang w:val="lt-LT"/>
        </w:rPr>
        <w:t>-paraiškos</w:t>
      </w:r>
      <w:r w:rsidR="00D02D2D" w:rsidRPr="00176C86">
        <w:rPr>
          <w:sz w:val="24"/>
          <w:szCs w:val="24"/>
          <w:lang w:val="lt-LT"/>
        </w:rPr>
        <w:t xml:space="preserve"> dėl nemokamų pietų skyrimo. </w:t>
      </w:r>
      <w:r w:rsidR="00955BC8">
        <w:rPr>
          <w:sz w:val="24"/>
          <w:szCs w:val="24"/>
          <w:lang w:val="lt-LT"/>
        </w:rPr>
        <w:t>Nemokami pietū</w:t>
      </w:r>
      <w:r w:rsidR="00677877">
        <w:rPr>
          <w:sz w:val="24"/>
          <w:szCs w:val="24"/>
          <w:lang w:val="lt-LT"/>
        </w:rPr>
        <w:t xml:space="preserve">s </w:t>
      </w:r>
      <w:r w:rsidR="00697FD4">
        <w:rPr>
          <w:sz w:val="24"/>
          <w:szCs w:val="24"/>
          <w:lang w:val="lt-LT"/>
        </w:rPr>
        <w:t xml:space="preserve">priešmokyklinukams </w:t>
      </w:r>
      <w:r w:rsidR="003F24F7">
        <w:rPr>
          <w:sz w:val="24"/>
          <w:szCs w:val="24"/>
          <w:lang w:val="lt-LT"/>
        </w:rPr>
        <w:t>sk</w:t>
      </w:r>
      <w:r w:rsidR="00955BC8">
        <w:rPr>
          <w:sz w:val="24"/>
          <w:szCs w:val="24"/>
          <w:lang w:val="lt-LT"/>
        </w:rPr>
        <w:t>iriami</w:t>
      </w:r>
      <w:r w:rsidR="003F24F7">
        <w:rPr>
          <w:sz w:val="24"/>
          <w:szCs w:val="24"/>
          <w:lang w:val="lt-LT"/>
        </w:rPr>
        <w:t xml:space="preserve"> nuo informacijos apie priimtą sprendimą dėl socialinės paramos mokiniams skyrimo gavimo švietimo įstaigoje kitos dienos</w:t>
      </w:r>
      <w:r w:rsidR="006917B5" w:rsidRPr="00176C86">
        <w:rPr>
          <w:sz w:val="24"/>
          <w:szCs w:val="24"/>
          <w:lang w:val="lt-LT"/>
        </w:rPr>
        <w:t>“</w:t>
      </w:r>
      <w:r w:rsidR="00F94E61" w:rsidRPr="00176C86">
        <w:rPr>
          <w:sz w:val="24"/>
          <w:szCs w:val="24"/>
          <w:lang w:val="lt-LT"/>
        </w:rPr>
        <w:t>;</w:t>
      </w:r>
    </w:p>
    <w:p w14:paraId="31FBFA1C" w14:textId="3CED4FB0" w:rsidR="00F94E61" w:rsidRPr="00176C86" w:rsidRDefault="00176C86" w:rsidP="007B7CC4">
      <w:pPr>
        <w:spacing w:line="276" w:lineRule="auto"/>
        <w:jc w:val="both"/>
        <w:rPr>
          <w:sz w:val="24"/>
          <w:szCs w:val="24"/>
          <w:lang w:val="lt-LT"/>
        </w:rPr>
      </w:pPr>
      <w:r>
        <w:rPr>
          <w:sz w:val="24"/>
          <w:szCs w:val="24"/>
          <w:lang w:val="lt-LT"/>
        </w:rPr>
        <w:tab/>
      </w:r>
      <w:r w:rsidR="00F94E61" w:rsidRPr="00176C86">
        <w:rPr>
          <w:sz w:val="24"/>
          <w:szCs w:val="24"/>
          <w:lang w:val="lt-LT"/>
        </w:rPr>
        <w:t>1.2. 15 punktą ir jį išdėstyti taip:</w:t>
      </w:r>
    </w:p>
    <w:p w14:paraId="31FBFA1D" w14:textId="27BD0043" w:rsidR="00F94E61" w:rsidRPr="00176C86" w:rsidRDefault="00176C86" w:rsidP="007B7CC4">
      <w:pPr>
        <w:spacing w:line="276" w:lineRule="auto"/>
        <w:jc w:val="both"/>
        <w:rPr>
          <w:sz w:val="24"/>
          <w:szCs w:val="24"/>
          <w:lang w:val="lt-LT"/>
        </w:rPr>
      </w:pPr>
      <w:r>
        <w:rPr>
          <w:sz w:val="24"/>
          <w:szCs w:val="24"/>
          <w:lang w:val="lt-LT"/>
        </w:rPr>
        <w:tab/>
      </w:r>
      <w:r w:rsidR="00F94E61" w:rsidRPr="00176C86">
        <w:rPr>
          <w:sz w:val="24"/>
          <w:szCs w:val="24"/>
          <w:lang w:val="lt-LT"/>
        </w:rPr>
        <w:t>„15. Mokestis už maitinimą nemokamas, kai ikimokyklinio amžiaus vaikas nelanko švietimo įstaigos šiais atvejais“</w:t>
      </w:r>
      <w:r w:rsidR="00E108A4" w:rsidRPr="00176C86">
        <w:rPr>
          <w:sz w:val="24"/>
          <w:szCs w:val="24"/>
          <w:lang w:val="lt-LT"/>
        </w:rPr>
        <w:t>.</w:t>
      </w:r>
    </w:p>
    <w:p w14:paraId="31FBFA1F" w14:textId="71B82502" w:rsidR="00F94E61" w:rsidRDefault="00176C86" w:rsidP="007B7CC4">
      <w:pPr>
        <w:spacing w:line="276" w:lineRule="auto"/>
        <w:jc w:val="both"/>
        <w:rPr>
          <w:sz w:val="24"/>
          <w:szCs w:val="24"/>
          <w:lang w:val="lt-LT"/>
        </w:rPr>
      </w:pPr>
      <w:r>
        <w:rPr>
          <w:sz w:val="24"/>
          <w:szCs w:val="24"/>
          <w:lang w:val="lt-LT"/>
        </w:rPr>
        <w:tab/>
      </w:r>
      <w:r w:rsidR="00F94E61" w:rsidRPr="00176C86">
        <w:rPr>
          <w:sz w:val="24"/>
          <w:szCs w:val="24"/>
          <w:lang w:val="lt-LT"/>
        </w:rPr>
        <w:t xml:space="preserve">2. Papildyti Rokiškio rajono savivaldybės tarybos 2019 m. rugsėjo 27 d. sprendimu Nr. TS-195 „Dėl </w:t>
      </w:r>
      <w:r>
        <w:rPr>
          <w:sz w:val="24"/>
          <w:szCs w:val="24"/>
          <w:lang w:val="lt-LT"/>
        </w:rPr>
        <w:t>M</w:t>
      </w:r>
      <w:r w:rsidR="00F94E61" w:rsidRPr="00176C86">
        <w:rPr>
          <w:sz w:val="24"/>
          <w:szCs w:val="24"/>
          <w:lang w:val="lt-LT"/>
        </w:rPr>
        <w:t>okesčio už</w:t>
      </w:r>
      <w:r w:rsidR="00F94E61" w:rsidRPr="00F94E61">
        <w:rPr>
          <w:sz w:val="24"/>
          <w:szCs w:val="24"/>
          <w:lang w:val="lt-LT"/>
        </w:rPr>
        <w:t xml:space="preserve"> vaikų išlaikymą Rokiškio rajono savivaldybės švietimo įstaigose, įgyvendinančiose ikimokyklinio ir priešmokyklinio ugdymo programas, tvarkos</w:t>
      </w:r>
      <w:r w:rsidR="00AE75D2">
        <w:rPr>
          <w:sz w:val="24"/>
          <w:szCs w:val="24"/>
          <w:lang w:val="lt-LT"/>
        </w:rPr>
        <w:t xml:space="preserve"> aprašo patvirtinimo“ </w:t>
      </w:r>
      <w:r w:rsidR="005C103F">
        <w:rPr>
          <w:sz w:val="24"/>
          <w:szCs w:val="24"/>
          <w:lang w:val="lt-LT"/>
        </w:rPr>
        <w:t xml:space="preserve">patvirtinto </w:t>
      </w:r>
      <w:r w:rsidR="00AE75D2" w:rsidRPr="00AE75D2">
        <w:rPr>
          <w:sz w:val="24"/>
          <w:szCs w:val="24"/>
          <w:lang w:val="lt-LT"/>
        </w:rPr>
        <w:t>Mokesčio už vaikų išlaikymą Rokiškio rajono savivaldybės švietimo įstaigose, įgyvendinančiose ikimokyklinio ir priešmokyklinio ug</w:t>
      </w:r>
      <w:r w:rsidR="00AE75D2">
        <w:rPr>
          <w:sz w:val="24"/>
          <w:szCs w:val="24"/>
          <w:lang w:val="lt-LT"/>
        </w:rPr>
        <w:t>dymo programas, tvarkos aprašą</w:t>
      </w:r>
      <w:r w:rsidR="00E847F0">
        <w:rPr>
          <w:sz w:val="24"/>
          <w:szCs w:val="24"/>
          <w:lang w:val="lt-LT"/>
        </w:rPr>
        <w:t xml:space="preserve"> </w:t>
      </w:r>
      <w:r w:rsidR="00F94E61">
        <w:rPr>
          <w:sz w:val="24"/>
          <w:szCs w:val="24"/>
          <w:lang w:val="lt-LT"/>
        </w:rPr>
        <w:t>15</w:t>
      </w:r>
      <w:r w:rsidR="00362CB8">
        <w:rPr>
          <w:sz w:val="24"/>
          <w:szCs w:val="24"/>
          <w:lang w:val="lt-LT"/>
        </w:rPr>
        <w:t>¹</w:t>
      </w:r>
      <w:r w:rsidR="00AE75D2">
        <w:rPr>
          <w:sz w:val="24"/>
          <w:szCs w:val="24"/>
          <w:lang w:val="lt-LT"/>
        </w:rPr>
        <w:t xml:space="preserve"> punktu ir jį išdėstyti taip:</w:t>
      </w:r>
    </w:p>
    <w:p w14:paraId="6B42D792" w14:textId="142D1FA0" w:rsidR="00176C86" w:rsidRDefault="00176C86" w:rsidP="007B7CC4">
      <w:pPr>
        <w:spacing w:line="276" w:lineRule="auto"/>
        <w:jc w:val="both"/>
        <w:rPr>
          <w:sz w:val="24"/>
          <w:szCs w:val="24"/>
          <w:lang w:val="lt-LT"/>
        </w:rPr>
      </w:pPr>
      <w:r>
        <w:rPr>
          <w:sz w:val="24"/>
          <w:szCs w:val="24"/>
          <w:lang w:val="lt-LT"/>
        </w:rPr>
        <w:tab/>
      </w:r>
      <w:r w:rsidR="00AE75D2">
        <w:rPr>
          <w:sz w:val="24"/>
          <w:szCs w:val="24"/>
          <w:lang w:val="lt-LT"/>
        </w:rPr>
        <w:t>„15</w:t>
      </w:r>
      <w:r w:rsidR="00362CB8">
        <w:rPr>
          <w:sz w:val="24"/>
          <w:szCs w:val="24"/>
          <w:lang w:val="lt-LT"/>
        </w:rPr>
        <w:t>¹</w:t>
      </w:r>
      <w:r w:rsidR="00AE75D2">
        <w:rPr>
          <w:sz w:val="24"/>
          <w:szCs w:val="24"/>
          <w:lang w:val="lt-LT"/>
        </w:rPr>
        <w:t xml:space="preserve">. Tėvai už vaiko, kuris yra ugdomas pagal priešmokyklinio ugdymo programą, </w:t>
      </w:r>
      <w:r w:rsidR="00FD5B12">
        <w:rPr>
          <w:sz w:val="24"/>
          <w:szCs w:val="24"/>
          <w:lang w:val="lt-LT"/>
        </w:rPr>
        <w:t xml:space="preserve">už </w:t>
      </w:r>
      <w:r w:rsidR="00AE75D2">
        <w:rPr>
          <w:sz w:val="24"/>
          <w:szCs w:val="24"/>
          <w:lang w:val="lt-LT"/>
        </w:rPr>
        <w:t>maitinimą</w:t>
      </w:r>
      <w:r w:rsidR="006917B5">
        <w:rPr>
          <w:sz w:val="24"/>
          <w:szCs w:val="24"/>
          <w:lang w:val="lt-LT"/>
        </w:rPr>
        <w:t xml:space="preserve"> </w:t>
      </w:r>
      <w:r w:rsidR="00AE75D2">
        <w:rPr>
          <w:sz w:val="24"/>
          <w:szCs w:val="24"/>
          <w:lang w:val="lt-LT"/>
        </w:rPr>
        <w:t>nemoka</w:t>
      </w:r>
      <w:r w:rsidR="00E847F0">
        <w:rPr>
          <w:sz w:val="24"/>
          <w:szCs w:val="24"/>
          <w:lang w:val="lt-LT"/>
        </w:rPr>
        <w:t>, jeigu vaikas nelanko švietimo įstaigos</w:t>
      </w:r>
      <w:r w:rsidR="00D36D1E">
        <w:rPr>
          <w:sz w:val="24"/>
          <w:szCs w:val="24"/>
          <w:lang w:val="lt-LT"/>
        </w:rPr>
        <w:t xml:space="preserve"> 15.1, 15.6, 15.7, 15.8</w:t>
      </w:r>
      <w:r w:rsidR="00AE75D2">
        <w:rPr>
          <w:sz w:val="24"/>
          <w:szCs w:val="24"/>
          <w:lang w:val="lt-LT"/>
        </w:rPr>
        <w:t>, 15.11, 15.12 punktuose išdėstytais atvejais</w:t>
      </w:r>
      <w:r w:rsidR="00FD5B12">
        <w:rPr>
          <w:sz w:val="24"/>
          <w:szCs w:val="24"/>
          <w:lang w:val="lt-LT"/>
        </w:rPr>
        <w:t>“</w:t>
      </w:r>
      <w:r w:rsidR="002E008F">
        <w:rPr>
          <w:sz w:val="24"/>
          <w:szCs w:val="24"/>
          <w:lang w:val="lt-LT"/>
        </w:rPr>
        <w:t>.</w:t>
      </w:r>
    </w:p>
    <w:p w14:paraId="31FBFA21" w14:textId="54CAA846" w:rsidR="00AE75D2" w:rsidRPr="00AD3BB4" w:rsidRDefault="00176C86" w:rsidP="007B7CC4">
      <w:pPr>
        <w:spacing w:line="276" w:lineRule="auto"/>
        <w:jc w:val="both"/>
        <w:rPr>
          <w:sz w:val="24"/>
          <w:szCs w:val="24"/>
          <w:lang w:val="lt-LT"/>
        </w:rPr>
      </w:pPr>
      <w:r>
        <w:rPr>
          <w:sz w:val="24"/>
          <w:szCs w:val="24"/>
          <w:lang w:val="lt-LT"/>
        </w:rPr>
        <w:tab/>
        <w:t xml:space="preserve">3. </w:t>
      </w:r>
      <w:r w:rsidR="002F57C3" w:rsidRPr="00AD3BB4">
        <w:rPr>
          <w:sz w:val="24"/>
          <w:szCs w:val="24"/>
          <w:lang w:val="lt-LT"/>
        </w:rPr>
        <w:t>Nustatyti, kad ši</w:t>
      </w:r>
      <w:r w:rsidR="00937E69">
        <w:rPr>
          <w:sz w:val="24"/>
          <w:szCs w:val="24"/>
          <w:lang w:val="lt-LT"/>
        </w:rPr>
        <w:t>s sprendimas įsigalioja nuo 2020 m. rugsėj</w:t>
      </w:r>
      <w:r w:rsidR="002F57C3" w:rsidRPr="00AD3BB4">
        <w:rPr>
          <w:sz w:val="24"/>
          <w:szCs w:val="24"/>
          <w:lang w:val="lt-LT"/>
        </w:rPr>
        <w:t>o 1 d.</w:t>
      </w:r>
    </w:p>
    <w:p w14:paraId="31FBFA23" w14:textId="3F1B15D2" w:rsidR="002F57C3" w:rsidRPr="00AE75D2" w:rsidRDefault="00176C86" w:rsidP="007B7CC4">
      <w:pPr>
        <w:spacing w:line="276" w:lineRule="auto"/>
        <w:jc w:val="both"/>
        <w:rPr>
          <w:sz w:val="24"/>
          <w:szCs w:val="24"/>
          <w:lang w:val="lt-LT"/>
        </w:rPr>
      </w:pPr>
      <w:r>
        <w:rPr>
          <w:sz w:val="24"/>
          <w:szCs w:val="24"/>
          <w:lang w:val="lt-LT"/>
        </w:rPr>
        <w:lastRenderedPageBreak/>
        <w:tab/>
      </w:r>
      <w:r w:rsidR="002F57C3" w:rsidRPr="00AD3BB4">
        <w:rPr>
          <w:sz w:val="24"/>
          <w:szCs w:val="24"/>
          <w:lang w:val="lt-LT"/>
        </w:rPr>
        <w:t>Šis sprendimas per vieną mėnesį gali būti skundžiamas Lietuvos Respublikos</w:t>
      </w:r>
      <w:r w:rsidR="00AD3BB4">
        <w:rPr>
          <w:sz w:val="24"/>
          <w:szCs w:val="24"/>
          <w:lang w:val="lt-LT"/>
        </w:rPr>
        <w:t xml:space="preserve"> administracinių</w:t>
      </w:r>
      <w:r w:rsidR="002F57C3" w:rsidRPr="00AD3BB4">
        <w:rPr>
          <w:sz w:val="24"/>
          <w:szCs w:val="24"/>
          <w:lang w:val="lt-LT"/>
        </w:rPr>
        <w:t xml:space="preserve"> </w:t>
      </w:r>
      <w:r w:rsidR="002F57C3" w:rsidRPr="00AE75D2">
        <w:rPr>
          <w:sz w:val="24"/>
          <w:szCs w:val="24"/>
          <w:lang w:val="lt-LT"/>
        </w:rPr>
        <w:t xml:space="preserve">ginčų komisijos Panevėžio apygardos skyriui, Lietuvos Respublikos ikiteisminio administracinių ginčų nagrinėjimo tvarkos įstatymo nustatyta tvarka arba Regionų apygardos administracinio teismo Kauno, Klaipėdos, Panevėžio ar Šiaulių rūmams Lietuvos Respublikos administracinių bylų teisenos įstatymo nustatyta tvarka. </w:t>
      </w:r>
    </w:p>
    <w:p w14:paraId="31FBFA25" w14:textId="77777777" w:rsidR="002F57C3" w:rsidRDefault="002F57C3" w:rsidP="007B7CC4">
      <w:pPr>
        <w:spacing w:line="276" w:lineRule="auto"/>
        <w:ind w:right="-58"/>
        <w:jc w:val="both"/>
        <w:rPr>
          <w:sz w:val="24"/>
          <w:szCs w:val="24"/>
          <w:lang w:val="lt-LT"/>
        </w:rPr>
      </w:pPr>
    </w:p>
    <w:p w14:paraId="43537824" w14:textId="77777777" w:rsidR="00677877" w:rsidRDefault="00677877" w:rsidP="002F57C3">
      <w:pPr>
        <w:ind w:right="-58"/>
        <w:jc w:val="both"/>
        <w:rPr>
          <w:sz w:val="24"/>
          <w:szCs w:val="24"/>
          <w:lang w:val="lt-LT"/>
        </w:rPr>
      </w:pPr>
    </w:p>
    <w:p w14:paraId="0D20F71A" w14:textId="77777777" w:rsidR="007B7CC4" w:rsidRDefault="007B7CC4" w:rsidP="002F57C3">
      <w:pPr>
        <w:ind w:right="-58"/>
        <w:jc w:val="both"/>
        <w:rPr>
          <w:sz w:val="24"/>
          <w:szCs w:val="24"/>
          <w:lang w:val="lt-LT"/>
        </w:rPr>
      </w:pPr>
    </w:p>
    <w:p w14:paraId="7434DEDB" w14:textId="77777777" w:rsidR="00677877" w:rsidRDefault="00677877" w:rsidP="002F57C3">
      <w:pPr>
        <w:ind w:right="-58"/>
        <w:jc w:val="both"/>
        <w:rPr>
          <w:sz w:val="24"/>
          <w:szCs w:val="24"/>
          <w:lang w:val="lt-LT"/>
        </w:rPr>
      </w:pPr>
      <w:bookmarkStart w:id="0" w:name="_GoBack"/>
      <w:bookmarkEnd w:id="0"/>
    </w:p>
    <w:p w14:paraId="31FBFA26" w14:textId="77777777" w:rsidR="002F57C3" w:rsidRPr="00AE75D2" w:rsidRDefault="002F57C3" w:rsidP="00AE75D2">
      <w:pPr>
        <w:ind w:right="-58"/>
        <w:jc w:val="both"/>
        <w:rPr>
          <w:sz w:val="24"/>
          <w:szCs w:val="24"/>
          <w:lang w:val="lt-LT"/>
        </w:rPr>
      </w:pPr>
      <w:r>
        <w:rPr>
          <w:sz w:val="24"/>
          <w:szCs w:val="24"/>
          <w:lang w:val="lt-LT"/>
        </w:rPr>
        <w:t>Savivaldybės meras                                                                                          Ramūnas Godeliauskas</w:t>
      </w:r>
    </w:p>
    <w:p w14:paraId="31FBFA27" w14:textId="77777777" w:rsidR="006C77B0" w:rsidRDefault="006C77B0" w:rsidP="005C79C4">
      <w:pPr>
        <w:jc w:val="both"/>
        <w:rPr>
          <w:sz w:val="24"/>
          <w:szCs w:val="24"/>
          <w:lang w:val="lt-LT"/>
        </w:rPr>
      </w:pPr>
    </w:p>
    <w:p w14:paraId="34CC95BF" w14:textId="77777777" w:rsidR="00677877" w:rsidRDefault="00677877" w:rsidP="005C79C4">
      <w:pPr>
        <w:jc w:val="both"/>
        <w:rPr>
          <w:sz w:val="24"/>
          <w:szCs w:val="24"/>
          <w:lang w:val="lt-LT"/>
        </w:rPr>
      </w:pPr>
    </w:p>
    <w:p w14:paraId="27998519" w14:textId="77777777" w:rsidR="00677877" w:rsidRDefault="00677877" w:rsidP="005C79C4">
      <w:pPr>
        <w:jc w:val="both"/>
        <w:rPr>
          <w:sz w:val="24"/>
          <w:szCs w:val="24"/>
          <w:lang w:val="lt-LT"/>
        </w:rPr>
      </w:pPr>
    </w:p>
    <w:p w14:paraId="4793D936" w14:textId="77777777" w:rsidR="00677877" w:rsidRDefault="00677877" w:rsidP="005C79C4">
      <w:pPr>
        <w:jc w:val="both"/>
        <w:rPr>
          <w:sz w:val="24"/>
          <w:szCs w:val="24"/>
          <w:lang w:val="lt-LT"/>
        </w:rPr>
      </w:pPr>
    </w:p>
    <w:p w14:paraId="0E00D140" w14:textId="77777777" w:rsidR="00677877" w:rsidRDefault="00677877" w:rsidP="005C79C4">
      <w:pPr>
        <w:jc w:val="both"/>
        <w:rPr>
          <w:sz w:val="24"/>
          <w:szCs w:val="24"/>
          <w:lang w:val="lt-LT"/>
        </w:rPr>
      </w:pPr>
    </w:p>
    <w:p w14:paraId="5068358D" w14:textId="77777777" w:rsidR="00677877" w:rsidRDefault="00677877" w:rsidP="005C79C4">
      <w:pPr>
        <w:jc w:val="both"/>
        <w:rPr>
          <w:sz w:val="24"/>
          <w:szCs w:val="24"/>
          <w:lang w:val="lt-LT"/>
        </w:rPr>
      </w:pPr>
    </w:p>
    <w:p w14:paraId="48DB4FFE" w14:textId="77777777" w:rsidR="00677877" w:rsidRDefault="00677877" w:rsidP="005C79C4">
      <w:pPr>
        <w:jc w:val="both"/>
        <w:rPr>
          <w:sz w:val="24"/>
          <w:szCs w:val="24"/>
          <w:lang w:val="lt-LT"/>
        </w:rPr>
      </w:pPr>
    </w:p>
    <w:p w14:paraId="2098A116" w14:textId="77777777" w:rsidR="00677877" w:rsidRDefault="00677877" w:rsidP="005C79C4">
      <w:pPr>
        <w:jc w:val="both"/>
        <w:rPr>
          <w:sz w:val="24"/>
          <w:szCs w:val="24"/>
          <w:lang w:val="lt-LT"/>
        </w:rPr>
      </w:pPr>
    </w:p>
    <w:p w14:paraId="1A688C5B" w14:textId="77777777" w:rsidR="00677877" w:rsidRDefault="00677877" w:rsidP="005C79C4">
      <w:pPr>
        <w:jc w:val="both"/>
        <w:rPr>
          <w:sz w:val="24"/>
          <w:szCs w:val="24"/>
          <w:lang w:val="lt-LT"/>
        </w:rPr>
      </w:pPr>
    </w:p>
    <w:p w14:paraId="37DD3DD9" w14:textId="77777777" w:rsidR="00677877" w:rsidRDefault="00677877" w:rsidP="005C79C4">
      <w:pPr>
        <w:jc w:val="both"/>
        <w:rPr>
          <w:sz w:val="24"/>
          <w:szCs w:val="24"/>
          <w:lang w:val="lt-LT"/>
        </w:rPr>
      </w:pPr>
    </w:p>
    <w:p w14:paraId="3D9A8FEA" w14:textId="77777777" w:rsidR="00677877" w:rsidRDefault="00677877" w:rsidP="005C79C4">
      <w:pPr>
        <w:jc w:val="both"/>
        <w:rPr>
          <w:sz w:val="24"/>
          <w:szCs w:val="24"/>
          <w:lang w:val="lt-LT"/>
        </w:rPr>
      </w:pPr>
    </w:p>
    <w:p w14:paraId="6D8FD4EE" w14:textId="77777777" w:rsidR="00677877" w:rsidRDefault="00677877" w:rsidP="005C79C4">
      <w:pPr>
        <w:jc w:val="both"/>
        <w:rPr>
          <w:sz w:val="24"/>
          <w:szCs w:val="24"/>
          <w:lang w:val="lt-LT"/>
        </w:rPr>
      </w:pPr>
    </w:p>
    <w:p w14:paraId="41E88EE5" w14:textId="77777777" w:rsidR="00677877" w:rsidRDefault="00677877" w:rsidP="005C79C4">
      <w:pPr>
        <w:jc w:val="both"/>
        <w:rPr>
          <w:sz w:val="24"/>
          <w:szCs w:val="24"/>
          <w:lang w:val="lt-LT"/>
        </w:rPr>
      </w:pPr>
    </w:p>
    <w:p w14:paraId="11BEB858" w14:textId="77777777" w:rsidR="00677877" w:rsidRDefault="00677877" w:rsidP="005C79C4">
      <w:pPr>
        <w:jc w:val="both"/>
        <w:rPr>
          <w:sz w:val="24"/>
          <w:szCs w:val="24"/>
          <w:lang w:val="lt-LT"/>
        </w:rPr>
      </w:pPr>
    </w:p>
    <w:p w14:paraId="5CB2B094" w14:textId="77777777" w:rsidR="00677877" w:rsidRDefault="00677877" w:rsidP="005C79C4">
      <w:pPr>
        <w:jc w:val="both"/>
        <w:rPr>
          <w:sz w:val="24"/>
          <w:szCs w:val="24"/>
          <w:lang w:val="lt-LT"/>
        </w:rPr>
      </w:pPr>
    </w:p>
    <w:p w14:paraId="4E2D08D6" w14:textId="77777777" w:rsidR="00677877" w:rsidRDefault="00677877" w:rsidP="005C79C4">
      <w:pPr>
        <w:jc w:val="both"/>
        <w:rPr>
          <w:sz w:val="24"/>
          <w:szCs w:val="24"/>
          <w:lang w:val="lt-LT"/>
        </w:rPr>
      </w:pPr>
    </w:p>
    <w:p w14:paraId="30B8E93D" w14:textId="77777777" w:rsidR="00677877" w:rsidRDefault="00677877" w:rsidP="005C79C4">
      <w:pPr>
        <w:jc w:val="both"/>
        <w:rPr>
          <w:sz w:val="24"/>
          <w:szCs w:val="24"/>
          <w:lang w:val="lt-LT"/>
        </w:rPr>
      </w:pPr>
    </w:p>
    <w:p w14:paraId="40D8876D" w14:textId="77777777" w:rsidR="00677877" w:rsidRDefault="00677877" w:rsidP="005C79C4">
      <w:pPr>
        <w:jc w:val="both"/>
        <w:rPr>
          <w:sz w:val="24"/>
          <w:szCs w:val="24"/>
          <w:lang w:val="lt-LT"/>
        </w:rPr>
      </w:pPr>
    </w:p>
    <w:p w14:paraId="4DD03843" w14:textId="77777777" w:rsidR="00677877" w:rsidRDefault="00677877" w:rsidP="005C79C4">
      <w:pPr>
        <w:jc w:val="both"/>
        <w:rPr>
          <w:sz w:val="24"/>
          <w:szCs w:val="24"/>
          <w:lang w:val="lt-LT"/>
        </w:rPr>
      </w:pPr>
    </w:p>
    <w:p w14:paraId="480B501C" w14:textId="77777777" w:rsidR="00677877" w:rsidRDefault="00677877" w:rsidP="005C79C4">
      <w:pPr>
        <w:jc w:val="both"/>
        <w:rPr>
          <w:sz w:val="24"/>
          <w:szCs w:val="24"/>
          <w:lang w:val="lt-LT"/>
        </w:rPr>
      </w:pPr>
    </w:p>
    <w:p w14:paraId="750D1FFB" w14:textId="77777777" w:rsidR="00677877" w:rsidRDefault="00677877" w:rsidP="005C79C4">
      <w:pPr>
        <w:jc w:val="both"/>
        <w:rPr>
          <w:sz w:val="24"/>
          <w:szCs w:val="24"/>
          <w:lang w:val="lt-LT"/>
        </w:rPr>
      </w:pPr>
    </w:p>
    <w:p w14:paraId="1390C9E9" w14:textId="77777777" w:rsidR="00677877" w:rsidRDefault="00677877" w:rsidP="005C79C4">
      <w:pPr>
        <w:jc w:val="both"/>
        <w:rPr>
          <w:sz w:val="24"/>
          <w:szCs w:val="24"/>
          <w:lang w:val="lt-LT"/>
        </w:rPr>
      </w:pPr>
    </w:p>
    <w:p w14:paraId="349EAE83" w14:textId="77777777" w:rsidR="00677877" w:rsidRDefault="00677877" w:rsidP="005C79C4">
      <w:pPr>
        <w:jc w:val="both"/>
        <w:rPr>
          <w:sz w:val="24"/>
          <w:szCs w:val="24"/>
          <w:lang w:val="lt-LT"/>
        </w:rPr>
      </w:pPr>
    </w:p>
    <w:p w14:paraId="46999A47" w14:textId="77777777" w:rsidR="00677877" w:rsidRDefault="00677877" w:rsidP="005C79C4">
      <w:pPr>
        <w:jc w:val="both"/>
        <w:rPr>
          <w:sz w:val="24"/>
          <w:szCs w:val="24"/>
          <w:lang w:val="lt-LT"/>
        </w:rPr>
      </w:pPr>
    </w:p>
    <w:p w14:paraId="0DC06299" w14:textId="77777777" w:rsidR="00677877" w:rsidRDefault="00677877" w:rsidP="005C79C4">
      <w:pPr>
        <w:jc w:val="both"/>
        <w:rPr>
          <w:sz w:val="24"/>
          <w:szCs w:val="24"/>
          <w:lang w:val="lt-LT"/>
        </w:rPr>
      </w:pPr>
    </w:p>
    <w:p w14:paraId="28934207" w14:textId="77777777" w:rsidR="00677877" w:rsidRDefault="00677877" w:rsidP="005C79C4">
      <w:pPr>
        <w:jc w:val="both"/>
        <w:rPr>
          <w:sz w:val="24"/>
          <w:szCs w:val="24"/>
          <w:lang w:val="lt-LT"/>
        </w:rPr>
      </w:pPr>
    </w:p>
    <w:p w14:paraId="3458D418" w14:textId="77777777" w:rsidR="00677877" w:rsidRDefault="00677877" w:rsidP="005C79C4">
      <w:pPr>
        <w:jc w:val="both"/>
        <w:rPr>
          <w:sz w:val="24"/>
          <w:szCs w:val="24"/>
          <w:lang w:val="lt-LT"/>
        </w:rPr>
      </w:pPr>
    </w:p>
    <w:p w14:paraId="4ECD767B" w14:textId="77777777" w:rsidR="00677877" w:rsidRDefault="00677877" w:rsidP="005C79C4">
      <w:pPr>
        <w:jc w:val="both"/>
        <w:rPr>
          <w:sz w:val="24"/>
          <w:szCs w:val="24"/>
          <w:lang w:val="lt-LT"/>
        </w:rPr>
      </w:pPr>
    </w:p>
    <w:p w14:paraId="3B473DC0" w14:textId="77777777" w:rsidR="00677877" w:rsidRDefault="00677877" w:rsidP="005C79C4">
      <w:pPr>
        <w:jc w:val="both"/>
        <w:rPr>
          <w:sz w:val="24"/>
          <w:szCs w:val="24"/>
          <w:lang w:val="lt-LT"/>
        </w:rPr>
      </w:pPr>
    </w:p>
    <w:p w14:paraId="3718CC43" w14:textId="77777777" w:rsidR="00677877" w:rsidRDefault="00677877" w:rsidP="005C79C4">
      <w:pPr>
        <w:jc w:val="both"/>
        <w:rPr>
          <w:sz w:val="24"/>
          <w:szCs w:val="24"/>
          <w:lang w:val="lt-LT"/>
        </w:rPr>
      </w:pPr>
    </w:p>
    <w:p w14:paraId="4D60F431" w14:textId="77777777" w:rsidR="00677877" w:rsidRDefault="00677877" w:rsidP="005C79C4">
      <w:pPr>
        <w:jc w:val="both"/>
        <w:rPr>
          <w:sz w:val="24"/>
          <w:szCs w:val="24"/>
          <w:lang w:val="lt-LT"/>
        </w:rPr>
      </w:pPr>
    </w:p>
    <w:p w14:paraId="5D5F5406" w14:textId="77777777" w:rsidR="00677877" w:rsidRDefault="00677877" w:rsidP="005C79C4">
      <w:pPr>
        <w:jc w:val="both"/>
        <w:rPr>
          <w:sz w:val="24"/>
          <w:szCs w:val="24"/>
          <w:lang w:val="lt-LT"/>
        </w:rPr>
      </w:pPr>
    </w:p>
    <w:p w14:paraId="2D274F7C" w14:textId="77777777" w:rsidR="00677877" w:rsidRDefault="00677877" w:rsidP="005C79C4">
      <w:pPr>
        <w:jc w:val="both"/>
        <w:rPr>
          <w:sz w:val="24"/>
          <w:szCs w:val="24"/>
          <w:lang w:val="lt-LT"/>
        </w:rPr>
      </w:pPr>
    </w:p>
    <w:p w14:paraId="582111B3" w14:textId="77777777" w:rsidR="00677877" w:rsidRDefault="00677877" w:rsidP="005C79C4">
      <w:pPr>
        <w:jc w:val="both"/>
        <w:rPr>
          <w:sz w:val="24"/>
          <w:szCs w:val="24"/>
          <w:lang w:val="lt-LT"/>
        </w:rPr>
      </w:pPr>
    </w:p>
    <w:p w14:paraId="07B0EF13" w14:textId="77777777" w:rsidR="00677877" w:rsidRDefault="00677877" w:rsidP="005C79C4">
      <w:pPr>
        <w:jc w:val="both"/>
        <w:rPr>
          <w:sz w:val="24"/>
          <w:szCs w:val="24"/>
          <w:lang w:val="lt-LT"/>
        </w:rPr>
      </w:pPr>
    </w:p>
    <w:p w14:paraId="29D066B9" w14:textId="77777777" w:rsidR="00677877" w:rsidRDefault="00677877" w:rsidP="005C79C4">
      <w:pPr>
        <w:jc w:val="both"/>
        <w:rPr>
          <w:sz w:val="24"/>
          <w:szCs w:val="24"/>
          <w:lang w:val="lt-LT"/>
        </w:rPr>
      </w:pPr>
    </w:p>
    <w:p w14:paraId="3B01913D" w14:textId="77777777" w:rsidR="00677877" w:rsidRDefault="00677877" w:rsidP="005C79C4">
      <w:pPr>
        <w:jc w:val="both"/>
        <w:rPr>
          <w:sz w:val="24"/>
          <w:szCs w:val="24"/>
          <w:lang w:val="lt-LT"/>
        </w:rPr>
      </w:pPr>
    </w:p>
    <w:p w14:paraId="462D9652" w14:textId="77777777" w:rsidR="00677877" w:rsidRDefault="00677877" w:rsidP="005C79C4">
      <w:pPr>
        <w:jc w:val="both"/>
        <w:rPr>
          <w:sz w:val="24"/>
          <w:szCs w:val="24"/>
          <w:lang w:val="lt-LT"/>
        </w:rPr>
      </w:pPr>
    </w:p>
    <w:p w14:paraId="5DEC945D" w14:textId="77777777" w:rsidR="00677877" w:rsidRDefault="00677877" w:rsidP="005C79C4">
      <w:pPr>
        <w:jc w:val="both"/>
        <w:rPr>
          <w:sz w:val="24"/>
          <w:szCs w:val="24"/>
          <w:lang w:val="lt-LT"/>
        </w:rPr>
      </w:pPr>
    </w:p>
    <w:p w14:paraId="5804A60D" w14:textId="77777777" w:rsidR="00677877" w:rsidRDefault="00677877" w:rsidP="005C79C4">
      <w:pPr>
        <w:jc w:val="both"/>
        <w:rPr>
          <w:sz w:val="24"/>
          <w:szCs w:val="24"/>
          <w:lang w:val="lt-LT"/>
        </w:rPr>
      </w:pPr>
    </w:p>
    <w:p w14:paraId="50E8C811" w14:textId="5B697EAA" w:rsidR="003F24F7" w:rsidRDefault="00677877" w:rsidP="005C79C4">
      <w:pPr>
        <w:jc w:val="both"/>
        <w:rPr>
          <w:sz w:val="24"/>
          <w:szCs w:val="24"/>
          <w:lang w:val="lt-LT"/>
        </w:rPr>
      </w:pPr>
      <w:r>
        <w:rPr>
          <w:sz w:val="24"/>
          <w:szCs w:val="24"/>
          <w:lang w:val="lt-LT"/>
        </w:rPr>
        <w:t xml:space="preserve">Jolita </w:t>
      </w:r>
      <w:proofErr w:type="spellStart"/>
      <w:r>
        <w:rPr>
          <w:sz w:val="24"/>
          <w:szCs w:val="24"/>
          <w:lang w:val="lt-LT"/>
        </w:rPr>
        <w:t>Geidanienė</w:t>
      </w:r>
      <w:proofErr w:type="spellEnd"/>
    </w:p>
    <w:p w14:paraId="78B32EB3" w14:textId="34238A34" w:rsidR="00176C86" w:rsidRDefault="00176C86" w:rsidP="005C79C4">
      <w:pPr>
        <w:jc w:val="both"/>
        <w:rPr>
          <w:sz w:val="24"/>
          <w:szCs w:val="24"/>
          <w:lang w:val="lt-LT"/>
        </w:rPr>
      </w:pPr>
      <w:r>
        <w:rPr>
          <w:sz w:val="24"/>
          <w:szCs w:val="24"/>
          <w:lang w:val="lt-LT"/>
        </w:rPr>
        <w:lastRenderedPageBreak/>
        <w:t>Rokiškio rajono savivaldybės tarybai</w:t>
      </w:r>
    </w:p>
    <w:p w14:paraId="43225B8F" w14:textId="77777777" w:rsidR="00176C86" w:rsidRDefault="00176C86" w:rsidP="005C79C4">
      <w:pPr>
        <w:jc w:val="both"/>
        <w:rPr>
          <w:sz w:val="24"/>
          <w:szCs w:val="24"/>
          <w:lang w:val="lt-LT"/>
        </w:rPr>
      </w:pPr>
    </w:p>
    <w:p w14:paraId="31FBFA2B" w14:textId="20C55723" w:rsidR="00A473ED" w:rsidRPr="00176C86" w:rsidRDefault="00176C86" w:rsidP="005C79C4">
      <w:pPr>
        <w:jc w:val="both"/>
        <w:rPr>
          <w:b/>
          <w:sz w:val="24"/>
          <w:szCs w:val="24"/>
          <w:lang w:val="lt-LT"/>
        </w:rPr>
      </w:pPr>
      <w:r w:rsidRPr="00176C86">
        <w:rPr>
          <w:b/>
          <w:sz w:val="24"/>
          <w:szCs w:val="24"/>
          <w:lang w:val="lt-LT"/>
        </w:rPr>
        <w:t>TEIKIAMO SPRENDIMO PROJEKTO ,,DĖL ROKIŠKIO RAJONO SAVIVALDYBĖS TARYBOS 2019 M. RUGSĖJO 27 D. SPRENDIMO NR. TS-195 „DĖL MOKESČIO UŽ VAIKŲ IŠLAIKYMĄ ROKIŠKIO</w:t>
      </w:r>
      <w:r w:rsidRPr="007B7CC4">
        <w:rPr>
          <w:b/>
          <w:sz w:val="24"/>
          <w:szCs w:val="24"/>
          <w:lang w:val="lt-LT"/>
        </w:rPr>
        <w:t xml:space="preserve"> RAJONO SAVIVALDYBĖS ŠVIETIMO ĮSTAIGOSE, ĮGYVENDINANČIOSE IKIMOKYKLINIO IR PRIEŠMOKYKLINIO UGDYMO PROGRAMAS, TVARKOS APRAŠO PATVIRTINIMO” DALINIO PAKEITIMO” </w:t>
      </w:r>
    </w:p>
    <w:p w14:paraId="31FBFA2C" w14:textId="70EAB460" w:rsidR="009B5FB4" w:rsidRPr="00176C86" w:rsidRDefault="00176C86" w:rsidP="009B5FB4">
      <w:pPr>
        <w:jc w:val="center"/>
        <w:rPr>
          <w:b/>
          <w:sz w:val="24"/>
          <w:szCs w:val="24"/>
          <w:lang w:val="lt-LT"/>
        </w:rPr>
      </w:pPr>
      <w:r w:rsidRPr="00176C86">
        <w:rPr>
          <w:b/>
          <w:sz w:val="24"/>
          <w:szCs w:val="24"/>
          <w:lang w:val="lt-LT"/>
        </w:rPr>
        <w:t>AIŠKINAMASIS RAŠTAS</w:t>
      </w:r>
    </w:p>
    <w:p w14:paraId="31FBFA2D" w14:textId="77777777" w:rsidR="009B5FB4" w:rsidRPr="00176C86" w:rsidRDefault="009B5FB4" w:rsidP="009B5FB4">
      <w:pPr>
        <w:jc w:val="center"/>
        <w:rPr>
          <w:b/>
          <w:sz w:val="24"/>
          <w:szCs w:val="24"/>
          <w:lang w:val="lt-LT"/>
        </w:rPr>
      </w:pPr>
    </w:p>
    <w:p w14:paraId="31FBFA2E" w14:textId="44B463CE" w:rsidR="009B5FB4" w:rsidRPr="003C0566" w:rsidRDefault="00A473ED" w:rsidP="009B5FB4">
      <w:pPr>
        <w:jc w:val="center"/>
        <w:rPr>
          <w:sz w:val="24"/>
          <w:szCs w:val="24"/>
          <w:lang w:val="lt-LT"/>
        </w:rPr>
      </w:pPr>
      <w:r>
        <w:rPr>
          <w:sz w:val="24"/>
          <w:szCs w:val="24"/>
          <w:lang w:val="lt-LT"/>
        </w:rPr>
        <w:t>2020 m. rugsėjo 25</w:t>
      </w:r>
      <w:r w:rsidR="009B5FB4" w:rsidRPr="003C0566">
        <w:rPr>
          <w:sz w:val="24"/>
          <w:szCs w:val="24"/>
          <w:lang w:val="lt-LT"/>
        </w:rPr>
        <w:t xml:space="preserve"> d.</w:t>
      </w:r>
    </w:p>
    <w:p w14:paraId="31FBFA2F" w14:textId="77777777" w:rsidR="009B5FB4" w:rsidRPr="003C0566" w:rsidRDefault="009B5FB4" w:rsidP="009B5FB4">
      <w:pPr>
        <w:jc w:val="center"/>
        <w:rPr>
          <w:sz w:val="24"/>
          <w:szCs w:val="24"/>
          <w:lang w:val="lt-LT"/>
        </w:rPr>
      </w:pPr>
      <w:r w:rsidRPr="003C0566">
        <w:rPr>
          <w:sz w:val="24"/>
          <w:szCs w:val="24"/>
          <w:lang w:val="lt-LT"/>
        </w:rPr>
        <w:t>Rokiškis</w:t>
      </w:r>
    </w:p>
    <w:p w14:paraId="31FBFA30" w14:textId="77777777" w:rsidR="009B5FB4" w:rsidRPr="009B5FB4" w:rsidRDefault="009B5FB4" w:rsidP="009B5FB4">
      <w:pPr>
        <w:rPr>
          <w:sz w:val="24"/>
          <w:szCs w:val="24"/>
        </w:rPr>
      </w:pPr>
    </w:p>
    <w:p w14:paraId="31FBFA31" w14:textId="77777777" w:rsidR="009B5FB4" w:rsidRPr="009B5FB4" w:rsidRDefault="009B5FB4" w:rsidP="009B5FB4">
      <w:pPr>
        <w:ind w:firstLine="851"/>
        <w:jc w:val="both"/>
        <w:rPr>
          <w:b/>
          <w:sz w:val="24"/>
          <w:szCs w:val="24"/>
          <w:lang w:val="lt-LT"/>
        </w:rPr>
      </w:pPr>
      <w:r w:rsidRPr="009B5FB4">
        <w:rPr>
          <w:b/>
          <w:sz w:val="24"/>
          <w:szCs w:val="24"/>
          <w:lang w:val="lt-LT"/>
        </w:rPr>
        <w:t xml:space="preserve">Parengto sprendimo projekto tikslai ir uždaviniai. </w:t>
      </w:r>
    </w:p>
    <w:p w14:paraId="31FBFA32" w14:textId="77777777" w:rsidR="009B5FB4" w:rsidRPr="009B5FB4" w:rsidRDefault="009B5FB4" w:rsidP="009B5FB4">
      <w:pPr>
        <w:ind w:firstLine="851"/>
        <w:jc w:val="both"/>
        <w:rPr>
          <w:b/>
          <w:sz w:val="24"/>
          <w:szCs w:val="24"/>
          <w:lang w:val="lt-LT"/>
        </w:rPr>
      </w:pPr>
      <w:r w:rsidRPr="009B5FB4">
        <w:rPr>
          <w:sz w:val="24"/>
          <w:szCs w:val="24"/>
          <w:lang w:val="lt-LT"/>
        </w:rPr>
        <w:t>Sprendimo projekto tikslas ir uždaviniai –</w:t>
      </w:r>
      <w:r w:rsidR="00A473ED">
        <w:rPr>
          <w:sz w:val="24"/>
          <w:szCs w:val="24"/>
          <w:lang w:val="lt-LT"/>
        </w:rPr>
        <w:t xml:space="preserve"> pakeisti</w:t>
      </w:r>
      <w:r w:rsidR="00E847F0">
        <w:rPr>
          <w:sz w:val="24"/>
          <w:szCs w:val="24"/>
          <w:lang w:val="lt-LT"/>
        </w:rPr>
        <w:t xml:space="preserve"> </w:t>
      </w:r>
      <w:r w:rsidR="003C0566">
        <w:rPr>
          <w:sz w:val="24"/>
          <w:szCs w:val="24"/>
          <w:lang w:val="lt-LT"/>
        </w:rPr>
        <w:t>M</w:t>
      </w:r>
      <w:r w:rsidR="00F2315A">
        <w:rPr>
          <w:sz w:val="24"/>
          <w:szCs w:val="24"/>
          <w:lang w:val="lt-LT"/>
        </w:rPr>
        <w:t>okesčio už vaikų išlaikymą Rokiškio rajono savivaldybės švietimo įstaigose, įgyvendinančiose ikimokyklinio ir priešmokyklini</w:t>
      </w:r>
      <w:r w:rsidR="00656649">
        <w:rPr>
          <w:sz w:val="24"/>
          <w:szCs w:val="24"/>
          <w:lang w:val="lt-LT"/>
        </w:rPr>
        <w:t>o</w:t>
      </w:r>
      <w:r w:rsidR="00F2315A">
        <w:rPr>
          <w:sz w:val="24"/>
          <w:szCs w:val="24"/>
          <w:lang w:val="lt-LT"/>
        </w:rPr>
        <w:t xml:space="preserve"> </w:t>
      </w:r>
      <w:r w:rsidR="00A473ED">
        <w:rPr>
          <w:sz w:val="24"/>
          <w:szCs w:val="24"/>
          <w:lang w:val="lt-LT"/>
        </w:rPr>
        <w:t>ugdymo pro</w:t>
      </w:r>
      <w:r w:rsidR="00D607B1">
        <w:rPr>
          <w:sz w:val="24"/>
          <w:szCs w:val="24"/>
          <w:lang w:val="lt-LT"/>
        </w:rPr>
        <w:t>gra</w:t>
      </w:r>
      <w:r w:rsidR="00225110">
        <w:rPr>
          <w:sz w:val="24"/>
          <w:szCs w:val="24"/>
          <w:lang w:val="lt-LT"/>
        </w:rPr>
        <w:t xml:space="preserve">mas, tvarkos aprašo </w:t>
      </w:r>
      <w:r w:rsidR="00D607B1">
        <w:rPr>
          <w:sz w:val="24"/>
          <w:szCs w:val="24"/>
          <w:lang w:val="lt-LT"/>
        </w:rPr>
        <w:t>punktus, kurie</w:t>
      </w:r>
      <w:r w:rsidR="00A473ED">
        <w:rPr>
          <w:sz w:val="24"/>
          <w:szCs w:val="24"/>
          <w:lang w:val="lt-LT"/>
        </w:rPr>
        <w:t xml:space="preserve"> nebeatitinka galiojantiems teisės aktams.</w:t>
      </w:r>
    </w:p>
    <w:p w14:paraId="31FBFA33" w14:textId="77777777" w:rsidR="009B5FB4" w:rsidRPr="009B5FB4" w:rsidRDefault="009B5FB4" w:rsidP="009B5FB4">
      <w:pPr>
        <w:ind w:firstLine="851"/>
        <w:jc w:val="both"/>
        <w:rPr>
          <w:sz w:val="24"/>
          <w:szCs w:val="24"/>
          <w:lang w:val="lt-LT"/>
        </w:rPr>
      </w:pPr>
      <w:r w:rsidRPr="009B5FB4">
        <w:rPr>
          <w:b/>
          <w:bCs/>
          <w:sz w:val="24"/>
          <w:szCs w:val="24"/>
          <w:lang w:val="lt-LT"/>
        </w:rPr>
        <w:t>Šiuo metu esantis teisinis reglamentavimas.</w:t>
      </w:r>
      <w:r w:rsidRPr="009B5FB4">
        <w:rPr>
          <w:sz w:val="24"/>
          <w:szCs w:val="24"/>
          <w:lang w:val="lt-LT"/>
        </w:rPr>
        <w:t xml:space="preserve"> </w:t>
      </w:r>
    </w:p>
    <w:p w14:paraId="31FBFA34" w14:textId="396D991F" w:rsidR="009B5FB4" w:rsidRPr="009B5FB4" w:rsidRDefault="009B5FB4" w:rsidP="009B5FB4">
      <w:pPr>
        <w:ind w:firstLine="851"/>
        <w:jc w:val="both"/>
        <w:rPr>
          <w:sz w:val="24"/>
          <w:szCs w:val="24"/>
          <w:lang w:val="lt-LT"/>
        </w:rPr>
      </w:pPr>
      <w:r w:rsidRPr="009B5FB4">
        <w:rPr>
          <w:sz w:val="24"/>
          <w:szCs w:val="24"/>
          <w:lang w:val="lt-LT"/>
        </w:rPr>
        <w:t>Lietuvos Respubl</w:t>
      </w:r>
      <w:r w:rsidR="00877B0A">
        <w:rPr>
          <w:sz w:val="24"/>
          <w:szCs w:val="24"/>
          <w:lang w:val="lt-LT"/>
        </w:rPr>
        <w:t>i</w:t>
      </w:r>
      <w:r w:rsidR="00E847F0">
        <w:rPr>
          <w:sz w:val="24"/>
          <w:szCs w:val="24"/>
          <w:lang w:val="lt-LT"/>
        </w:rPr>
        <w:t>kos vi</w:t>
      </w:r>
      <w:r w:rsidR="0037692F">
        <w:rPr>
          <w:sz w:val="24"/>
          <w:szCs w:val="24"/>
          <w:lang w:val="lt-LT"/>
        </w:rPr>
        <w:t>etos savivaldos įstatymas: 18 straipsnio 1 dalis</w:t>
      </w:r>
      <w:r w:rsidR="00F2315A">
        <w:rPr>
          <w:sz w:val="24"/>
          <w:szCs w:val="24"/>
          <w:lang w:val="lt-LT"/>
        </w:rPr>
        <w:t xml:space="preserve"> </w:t>
      </w:r>
      <w:r w:rsidR="0037692F">
        <w:rPr>
          <w:sz w:val="24"/>
          <w:szCs w:val="24"/>
          <w:lang w:val="lt-LT"/>
        </w:rPr>
        <w:t>(</w:t>
      </w:r>
      <w:r w:rsidR="00F2315A">
        <w:rPr>
          <w:sz w:val="24"/>
          <w:szCs w:val="24"/>
          <w:lang w:val="lt-LT"/>
        </w:rPr>
        <w:t>savivaldybės tarybos priimtus teisės aktus gali sustabdyti, pakeisti ar panai</w:t>
      </w:r>
      <w:r w:rsidR="00877B0A">
        <w:rPr>
          <w:sz w:val="24"/>
          <w:szCs w:val="24"/>
          <w:lang w:val="lt-LT"/>
        </w:rPr>
        <w:t xml:space="preserve">kinti pati savivaldybės taryba), </w:t>
      </w:r>
      <w:r w:rsidR="00283BE7">
        <w:rPr>
          <w:sz w:val="24"/>
          <w:szCs w:val="24"/>
          <w:lang w:val="lt-LT"/>
        </w:rPr>
        <w:t xml:space="preserve">6 straipsnio 10 punktas </w:t>
      </w:r>
      <w:r w:rsidR="00877B0A">
        <w:rPr>
          <w:sz w:val="24"/>
          <w:szCs w:val="24"/>
          <w:lang w:val="lt-LT"/>
        </w:rPr>
        <w:t>(</w:t>
      </w:r>
      <w:r w:rsidR="00283BE7">
        <w:rPr>
          <w:sz w:val="24"/>
          <w:szCs w:val="24"/>
          <w:lang w:val="lt-LT"/>
        </w:rPr>
        <w:t>vien</w:t>
      </w:r>
      <w:r w:rsidR="005C79C4">
        <w:rPr>
          <w:sz w:val="24"/>
          <w:szCs w:val="24"/>
          <w:lang w:val="lt-LT"/>
        </w:rPr>
        <w:t>a iš savivaldybės savarankiškų</w:t>
      </w:r>
      <w:r w:rsidR="00283BE7">
        <w:rPr>
          <w:sz w:val="24"/>
          <w:szCs w:val="24"/>
          <w:lang w:val="lt-LT"/>
        </w:rPr>
        <w:t xml:space="preserve"> funkcijų – maitinimo paslaugų organizavimas, švietimo įstaigų išlaikymas</w:t>
      </w:r>
      <w:r w:rsidR="00877B0A">
        <w:rPr>
          <w:sz w:val="24"/>
          <w:szCs w:val="24"/>
          <w:lang w:val="lt-LT"/>
        </w:rPr>
        <w:t>)</w:t>
      </w:r>
      <w:r w:rsidR="00283BE7">
        <w:rPr>
          <w:sz w:val="24"/>
          <w:szCs w:val="24"/>
          <w:lang w:val="lt-LT"/>
        </w:rPr>
        <w:t>.</w:t>
      </w:r>
      <w:r w:rsidR="00A473ED">
        <w:rPr>
          <w:sz w:val="24"/>
          <w:szCs w:val="24"/>
          <w:lang w:val="lt-LT"/>
        </w:rPr>
        <w:t xml:space="preserve"> Lietuvos Respublikos </w:t>
      </w:r>
      <w:r w:rsidR="00C11558">
        <w:rPr>
          <w:sz w:val="24"/>
          <w:szCs w:val="24"/>
          <w:lang w:val="lt-LT"/>
        </w:rPr>
        <w:t>socia</w:t>
      </w:r>
      <w:r w:rsidR="00877B0A">
        <w:rPr>
          <w:sz w:val="24"/>
          <w:szCs w:val="24"/>
          <w:lang w:val="lt-LT"/>
        </w:rPr>
        <w:t>linės paramos mokiniams įstatymas: 5 straipsnio 3 punktas (</w:t>
      </w:r>
      <w:r w:rsidR="00C11558">
        <w:rPr>
          <w:sz w:val="24"/>
          <w:szCs w:val="24"/>
          <w:lang w:val="lt-LT"/>
        </w:rPr>
        <w:t>mokiniai, kurie mokosi pagal priešmokyklinio ugdymo programą turi teisę į nemokamus pietus</w:t>
      </w:r>
      <w:r w:rsidR="00B671EA">
        <w:rPr>
          <w:sz w:val="24"/>
          <w:szCs w:val="24"/>
          <w:lang w:val="lt-LT"/>
        </w:rPr>
        <w:t>, nevertinant gautų pajamų</w:t>
      </w:r>
      <w:r w:rsidR="00877B0A">
        <w:rPr>
          <w:sz w:val="24"/>
          <w:szCs w:val="24"/>
          <w:lang w:val="lt-LT"/>
        </w:rPr>
        <w:t>)</w:t>
      </w:r>
      <w:r w:rsidR="00F45C9A">
        <w:rPr>
          <w:sz w:val="24"/>
          <w:szCs w:val="24"/>
          <w:lang w:val="lt-LT"/>
        </w:rPr>
        <w:t>, 11 straipsnio 2 punkto 2 dalis (priklausomai nuo prašymo-paraiškos pateikimo dienos nemokamas maitinimas skiriamas: pateikus prašymą-paraišką mokslo metais ̶ nuo informacijos apie priimtą sprendimą dėl socialinės paramos mokiniams skyrimo gavimo mokykloje kitos dienos).</w:t>
      </w:r>
    </w:p>
    <w:p w14:paraId="31FBFA35" w14:textId="77777777" w:rsidR="0048505F" w:rsidRDefault="009B5FB4" w:rsidP="00EA6796">
      <w:pPr>
        <w:tabs>
          <w:tab w:val="right" w:pos="851"/>
          <w:tab w:val="center" w:pos="4153"/>
          <w:tab w:val="right" w:pos="8306"/>
        </w:tabs>
        <w:ind w:firstLine="851"/>
        <w:jc w:val="both"/>
        <w:rPr>
          <w:sz w:val="24"/>
          <w:szCs w:val="24"/>
          <w:lang w:val="lt-LT"/>
        </w:rPr>
      </w:pPr>
      <w:r w:rsidRPr="009B5FB4">
        <w:rPr>
          <w:b/>
          <w:bCs/>
          <w:sz w:val="24"/>
          <w:szCs w:val="24"/>
          <w:lang w:val="lt-LT"/>
        </w:rPr>
        <w:t>Sprendimo projekto esmė.</w:t>
      </w:r>
      <w:r w:rsidRPr="009B5FB4">
        <w:rPr>
          <w:sz w:val="24"/>
          <w:szCs w:val="24"/>
          <w:lang w:val="lt-LT"/>
        </w:rPr>
        <w:t xml:space="preserve"> </w:t>
      </w:r>
    </w:p>
    <w:p w14:paraId="31FBFA36" w14:textId="7716AB6D" w:rsidR="00837591" w:rsidRDefault="00EA6796" w:rsidP="00EA6796">
      <w:pPr>
        <w:tabs>
          <w:tab w:val="right" w:pos="851"/>
          <w:tab w:val="center" w:pos="4153"/>
          <w:tab w:val="right" w:pos="8306"/>
        </w:tabs>
        <w:ind w:firstLine="851"/>
        <w:jc w:val="both"/>
        <w:rPr>
          <w:sz w:val="24"/>
          <w:szCs w:val="24"/>
          <w:lang w:val="lt-LT"/>
        </w:rPr>
      </w:pPr>
      <w:r>
        <w:rPr>
          <w:sz w:val="24"/>
          <w:szCs w:val="24"/>
          <w:lang w:val="lt-LT"/>
        </w:rPr>
        <w:t>Keičiami ir išdėstomi naujai</w:t>
      </w:r>
      <w:r w:rsidR="00A743C9">
        <w:rPr>
          <w:sz w:val="24"/>
          <w:szCs w:val="24"/>
          <w:lang w:val="lt-LT"/>
        </w:rPr>
        <w:t xml:space="preserve"> </w:t>
      </w:r>
      <w:r w:rsidR="00877B0A">
        <w:rPr>
          <w:sz w:val="24"/>
          <w:szCs w:val="24"/>
          <w:lang w:val="lt-LT"/>
        </w:rPr>
        <w:t>Mokesčio už vaikų išlaikymą Rokiškio rajono savivaldybės švietimo įstaigose, įgyvendinančiose ikimokyklinio ir priešmokyklinio ugdymo programas, tvarkos aprašo</w:t>
      </w:r>
      <w:r>
        <w:rPr>
          <w:sz w:val="24"/>
          <w:szCs w:val="24"/>
          <w:lang w:val="lt-LT"/>
        </w:rPr>
        <w:t xml:space="preserve"> 7.2 ir 15 punktai</w:t>
      </w:r>
      <w:r w:rsidR="00837591">
        <w:rPr>
          <w:sz w:val="24"/>
          <w:szCs w:val="24"/>
          <w:lang w:val="lt-LT"/>
        </w:rPr>
        <w:t xml:space="preserve">, nes </w:t>
      </w:r>
      <w:r w:rsidR="0037692F">
        <w:rPr>
          <w:sz w:val="24"/>
          <w:szCs w:val="24"/>
          <w:lang w:val="lt-LT"/>
        </w:rPr>
        <w:t>nebeatitinka galiojantiems teisės aktams</w:t>
      </w:r>
      <w:r w:rsidR="00837591">
        <w:rPr>
          <w:sz w:val="24"/>
          <w:szCs w:val="24"/>
          <w:lang w:val="lt-LT"/>
        </w:rPr>
        <w:t>.</w:t>
      </w:r>
    </w:p>
    <w:p w14:paraId="60C906B9" w14:textId="2B90AA0A" w:rsidR="0078378C" w:rsidRPr="003F24F7" w:rsidRDefault="00837591" w:rsidP="0078378C">
      <w:pPr>
        <w:tabs>
          <w:tab w:val="right" w:pos="851"/>
          <w:tab w:val="center" w:pos="4153"/>
          <w:tab w:val="right" w:pos="8306"/>
        </w:tabs>
        <w:ind w:firstLine="851"/>
        <w:jc w:val="both"/>
        <w:rPr>
          <w:sz w:val="24"/>
          <w:szCs w:val="24"/>
          <w:lang w:val="lt-LT"/>
        </w:rPr>
      </w:pPr>
      <w:r>
        <w:rPr>
          <w:sz w:val="24"/>
          <w:szCs w:val="24"/>
          <w:lang w:val="lt-LT"/>
        </w:rPr>
        <w:t>7.2 punktas</w:t>
      </w:r>
      <w:r w:rsidR="0037692F">
        <w:rPr>
          <w:sz w:val="24"/>
          <w:szCs w:val="24"/>
          <w:lang w:val="lt-LT"/>
        </w:rPr>
        <w:t xml:space="preserve"> pakeičiamas</w:t>
      </w:r>
      <w:r>
        <w:rPr>
          <w:sz w:val="24"/>
          <w:szCs w:val="24"/>
          <w:lang w:val="lt-LT"/>
        </w:rPr>
        <w:t>, kadangi n</w:t>
      </w:r>
      <w:r w:rsidR="00EA6796">
        <w:rPr>
          <w:sz w:val="24"/>
          <w:szCs w:val="24"/>
          <w:lang w:val="lt-LT"/>
        </w:rPr>
        <w:t>uo 2020-09-01 visi vaikai, kurie yra ugdomi pagal priešmokyklinio ugdymo programas, turi teisę į nemokamus pietus</w:t>
      </w:r>
      <w:r>
        <w:rPr>
          <w:sz w:val="24"/>
          <w:szCs w:val="24"/>
          <w:lang w:val="lt-LT"/>
        </w:rPr>
        <w:t xml:space="preserve"> (</w:t>
      </w:r>
      <w:r w:rsidR="0078378C">
        <w:rPr>
          <w:sz w:val="24"/>
          <w:szCs w:val="24"/>
          <w:lang w:val="lt-LT"/>
        </w:rPr>
        <w:t>,,</w:t>
      </w:r>
      <w:r w:rsidR="00DC6538">
        <w:rPr>
          <w:sz w:val="24"/>
          <w:szCs w:val="24"/>
          <w:lang w:val="lt-LT"/>
        </w:rPr>
        <w:t>7.2</w:t>
      </w:r>
      <w:r w:rsidR="0078378C">
        <w:rPr>
          <w:sz w:val="24"/>
          <w:szCs w:val="24"/>
          <w:lang w:val="lt-LT"/>
        </w:rPr>
        <w:t>.</w:t>
      </w:r>
      <w:r w:rsidR="00DC6538">
        <w:rPr>
          <w:sz w:val="24"/>
          <w:szCs w:val="24"/>
          <w:lang w:val="lt-LT"/>
        </w:rPr>
        <w:t xml:space="preserve"> 3</w:t>
      </w:r>
      <w:r w:rsidR="00176C86" w:rsidRPr="009B5FB4">
        <w:rPr>
          <w:sz w:val="24"/>
          <w:szCs w:val="24"/>
          <w:lang w:val="lt-LT"/>
        </w:rPr>
        <w:t>–</w:t>
      </w:r>
      <w:r w:rsidR="00DC6538">
        <w:rPr>
          <w:sz w:val="24"/>
          <w:szCs w:val="24"/>
          <w:lang w:val="lt-LT"/>
        </w:rPr>
        <w:t xml:space="preserve">6/7 metų vaikams pusryčiai ir vakarienė po 0,56 euro, </w:t>
      </w:r>
      <w:r w:rsidR="00DC6538" w:rsidRPr="00DC6538">
        <w:rPr>
          <w:strike/>
          <w:sz w:val="24"/>
          <w:szCs w:val="24"/>
          <w:lang w:val="lt-LT"/>
        </w:rPr>
        <w:t>pietūs – 1,12 euro</w:t>
      </w:r>
      <w:r w:rsidR="00DC6538">
        <w:rPr>
          <w:sz w:val="24"/>
          <w:szCs w:val="24"/>
          <w:lang w:val="lt-LT"/>
        </w:rPr>
        <w:t>.</w:t>
      </w:r>
      <w:r w:rsidR="00DC6538" w:rsidRPr="00DC6538">
        <w:rPr>
          <w:sz w:val="24"/>
          <w:szCs w:val="24"/>
          <w:lang w:val="lt-LT"/>
        </w:rPr>
        <w:t xml:space="preserve"> </w:t>
      </w:r>
      <w:r w:rsidR="00DC6538" w:rsidRPr="00DC6538">
        <w:rPr>
          <w:b/>
          <w:sz w:val="24"/>
          <w:szCs w:val="24"/>
          <w:lang w:val="lt-LT"/>
        </w:rPr>
        <w:t>Pietūs ̶ 1,12 euro 3 ̶ 5 metų vaikams ir vaikams, kurie yra ugdomi pagal priešmokyklinio ugdymo programas, tačiau kurių tėvai (kiti teisėti atstovai) nėra pateikę prašymo</w:t>
      </w:r>
      <w:r w:rsidR="00697FD4">
        <w:rPr>
          <w:b/>
          <w:sz w:val="24"/>
          <w:szCs w:val="24"/>
          <w:lang w:val="lt-LT"/>
        </w:rPr>
        <w:t>-paraiškos</w:t>
      </w:r>
      <w:r w:rsidR="00DC6538" w:rsidRPr="00DC6538">
        <w:rPr>
          <w:b/>
          <w:sz w:val="24"/>
          <w:szCs w:val="24"/>
          <w:lang w:val="lt-LT"/>
        </w:rPr>
        <w:t xml:space="preserve"> dėl nemokamų pietų sk</w:t>
      </w:r>
      <w:r w:rsidR="00955BC8">
        <w:rPr>
          <w:b/>
          <w:sz w:val="24"/>
          <w:szCs w:val="24"/>
          <w:lang w:val="lt-LT"/>
        </w:rPr>
        <w:t>yrimo. Nemokami pietū</w:t>
      </w:r>
      <w:r w:rsidR="00677877">
        <w:rPr>
          <w:b/>
          <w:sz w:val="24"/>
          <w:szCs w:val="24"/>
          <w:lang w:val="lt-LT"/>
        </w:rPr>
        <w:t xml:space="preserve">s </w:t>
      </w:r>
      <w:r w:rsidR="00697FD4">
        <w:rPr>
          <w:b/>
          <w:sz w:val="24"/>
          <w:szCs w:val="24"/>
          <w:lang w:val="lt-LT"/>
        </w:rPr>
        <w:t xml:space="preserve">priešmokyklinukams </w:t>
      </w:r>
      <w:r w:rsidR="00955BC8">
        <w:rPr>
          <w:b/>
          <w:sz w:val="24"/>
          <w:szCs w:val="24"/>
          <w:lang w:val="lt-LT"/>
        </w:rPr>
        <w:t>skiriami</w:t>
      </w:r>
      <w:r w:rsidR="003F24F7">
        <w:rPr>
          <w:b/>
          <w:sz w:val="24"/>
          <w:szCs w:val="24"/>
          <w:lang w:val="lt-LT"/>
        </w:rPr>
        <w:t xml:space="preserve"> nuo informacijos apie priimtą sprendimą dėl socialinės paramos mokiniams skyrimo gavimo švietimo įstaigoje kitos dienos“</w:t>
      </w:r>
      <w:r>
        <w:rPr>
          <w:b/>
          <w:sz w:val="24"/>
          <w:szCs w:val="24"/>
          <w:lang w:val="lt-LT"/>
        </w:rPr>
        <w:t>)</w:t>
      </w:r>
      <w:r w:rsidR="00176C86">
        <w:rPr>
          <w:b/>
          <w:sz w:val="24"/>
          <w:szCs w:val="24"/>
          <w:lang w:val="lt-LT"/>
        </w:rPr>
        <w:t>.</w:t>
      </w:r>
      <w:r w:rsidR="003F24F7">
        <w:rPr>
          <w:b/>
          <w:sz w:val="24"/>
          <w:szCs w:val="24"/>
          <w:lang w:val="lt-LT"/>
        </w:rPr>
        <w:t xml:space="preserve"> </w:t>
      </w:r>
      <w:r w:rsidR="003F24F7" w:rsidRPr="00CB34A6">
        <w:rPr>
          <w:sz w:val="24"/>
          <w:szCs w:val="24"/>
          <w:lang w:val="lt-LT"/>
        </w:rPr>
        <w:t>Tėvai pildo</w:t>
      </w:r>
      <w:r w:rsidR="003F24F7">
        <w:rPr>
          <w:b/>
          <w:sz w:val="24"/>
          <w:szCs w:val="24"/>
          <w:lang w:val="lt-LT"/>
        </w:rPr>
        <w:t xml:space="preserve"> </w:t>
      </w:r>
      <w:r w:rsidR="003F24F7">
        <w:rPr>
          <w:sz w:val="24"/>
          <w:szCs w:val="24"/>
          <w:lang w:val="lt-LT"/>
        </w:rPr>
        <w:t>prašymą</w:t>
      </w:r>
      <w:r w:rsidR="00697FD4">
        <w:rPr>
          <w:sz w:val="24"/>
          <w:szCs w:val="24"/>
          <w:lang w:val="lt-LT"/>
        </w:rPr>
        <w:t>-paraišką</w:t>
      </w:r>
      <w:r w:rsidR="00CB34A6">
        <w:rPr>
          <w:sz w:val="24"/>
          <w:szCs w:val="24"/>
          <w:lang w:val="lt-LT"/>
        </w:rPr>
        <w:t>, kurio forma (SP-11 (A)) yra patvirtinta LR socialinės apsaugos ir darbo ministro 2020 m. birželio 22 d. įsakymu Nr. A1-586.</w:t>
      </w:r>
    </w:p>
    <w:p w14:paraId="31FBFA38" w14:textId="6E424457" w:rsidR="00DF2476" w:rsidRDefault="00EA6796" w:rsidP="0078378C">
      <w:pPr>
        <w:tabs>
          <w:tab w:val="right" w:pos="851"/>
          <w:tab w:val="center" w:pos="4153"/>
          <w:tab w:val="right" w:pos="8306"/>
        </w:tabs>
        <w:ind w:firstLine="851"/>
        <w:jc w:val="both"/>
        <w:rPr>
          <w:sz w:val="24"/>
          <w:szCs w:val="24"/>
          <w:lang w:val="lt-LT"/>
        </w:rPr>
      </w:pPr>
      <w:r>
        <w:rPr>
          <w:sz w:val="24"/>
          <w:szCs w:val="24"/>
          <w:lang w:val="lt-LT"/>
        </w:rPr>
        <w:t xml:space="preserve">Priešmokyklinis ugdymas yra privalomas, todėl </w:t>
      </w:r>
      <w:r w:rsidR="00837591">
        <w:rPr>
          <w:sz w:val="24"/>
          <w:szCs w:val="24"/>
          <w:lang w:val="lt-LT"/>
        </w:rPr>
        <w:t>ne visi</w:t>
      </w:r>
      <w:r>
        <w:rPr>
          <w:sz w:val="24"/>
          <w:szCs w:val="24"/>
          <w:lang w:val="lt-LT"/>
        </w:rPr>
        <w:t xml:space="preserve"> </w:t>
      </w:r>
      <w:r w:rsidR="00837591">
        <w:rPr>
          <w:sz w:val="24"/>
          <w:szCs w:val="24"/>
          <w:lang w:val="lt-LT"/>
        </w:rPr>
        <w:t>Tvarkos aprašo 15 punkte išdėstyti atvejai</w:t>
      </w:r>
      <w:r>
        <w:rPr>
          <w:sz w:val="24"/>
          <w:szCs w:val="24"/>
          <w:lang w:val="lt-LT"/>
        </w:rPr>
        <w:t>,</w:t>
      </w:r>
      <w:r w:rsidR="00837591">
        <w:rPr>
          <w:sz w:val="24"/>
          <w:szCs w:val="24"/>
          <w:lang w:val="lt-LT"/>
        </w:rPr>
        <w:t xml:space="preserve"> kurie</w:t>
      </w:r>
      <w:r>
        <w:rPr>
          <w:sz w:val="24"/>
          <w:szCs w:val="24"/>
          <w:lang w:val="lt-LT"/>
        </w:rPr>
        <w:t xml:space="preserve">ms esant teisinamos nelankytos dienos, galioja </w:t>
      </w:r>
      <w:r w:rsidR="00837591">
        <w:rPr>
          <w:sz w:val="24"/>
          <w:szCs w:val="24"/>
          <w:lang w:val="lt-LT"/>
        </w:rPr>
        <w:t xml:space="preserve">ir </w:t>
      </w:r>
      <w:r>
        <w:rPr>
          <w:sz w:val="24"/>
          <w:szCs w:val="24"/>
          <w:lang w:val="lt-LT"/>
        </w:rPr>
        <w:t>priešmokyklinukams.</w:t>
      </w:r>
      <w:r w:rsidR="00DF2476">
        <w:rPr>
          <w:sz w:val="24"/>
          <w:szCs w:val="24"/>
          <w:lang w:val="lt-LT"/>
        </w:rPr>
        <w:t xml:space="preserve"> („15. Mokestis už maitinimą nemokamas, kai </w:t>
      </w:r>
      <w:r w:rsidR="00DF2476" w:rsidRPr="00DF2476">
        <w:rPr>
          <w:b/>
          <w:sz w:val="24"/>
          <w:szCs w:val="24"/>
          <w:lang w:val="lt-LT"/>
        </w:rPr>
        <w:t>ikimokyklinio amžiaus</w:t>
      </w:r>
      <w:r w:rsidR="00DF2476">
        <w:rPr>
          <w:sz w:val="24"/>
          <w:szCs w:val="24"/>
          <w:lang w:val="lt-LT"/>
        </w:rPr>
        <w:t xml:space="preserve"> vaikas nelanko švietimo įstaigos šiais atvejais</w:t>
      </w:r>
      <w:r w:rsidR="0078378C">
        <w:rPr>
          <w:sz w:val="24"/>
          <w:szCs w:val="24"/>
          <w:lang w:val="lt-LT"/>
        </w:rPr>
        <w:t>:</w:t>
      </w:r>
      <w:r w:rsidR="00DF2476">
        <w:rPr>
          <w:sz w:val="24"/>
          <w:szCs w:val="24"/>
          <w:lang w:val="lt-LT"/>
        </w:rPr>
        <w:t>“)</w:t>
      </w:r>
      <w:r w:rsidR="0078378C">
        <w:rPr>
          <w:sz w:val="24"/>
          <w:szCs w:val="24"/>
          <w:lang w:val="lt-LT"/>
        </w:rPr>
        <w:t>.</w:t>
      </w:r>
    </w:p>
    <w:p w14:paraId="572CB276" w14:textId="277E757A" w:rsidR="0078378C" w:rsidRDefault="00B4762B" w:rsidP="0078378C">
      <w:pPr>
        <w:tabs>
          <w:tab w:val="right" w:pos="851"/>
          <w:tab w:val="center" w:pos="4153"/>
          <w:tab w:val="right" w:pos="8306"/>
        </w:tabs>
        <w:ind w:firstLine="851"/>
        <w:jc w:val="both"/>
        <w:rPr>
          <w:sz w:val="24"/>
          <w:szCs w:val="24"/>
          <w:lang w:val="lt-LT"/>
        </w:rPr>
      </w:pPr>
      <w:r>
        <w:rPr>
          <w:sz w:val="24"/>
          <w:szCs w:val="24"/>
          <w:lang w:val="lt-LT"/>
        </w:rPr>
        <w:t>15</w:t>
      </w:r>
      <w:r w:rsidR="00F45C9A">
        <w:rPr>
          <w:sz w:val="24"/>
          <w:szCs w:val="24"/>
          <w:vertAlign w:val="superscript"/>
          <w:lang w:val="lt-LT"/>
        </w:rPr>
        <w:t>1</w:t>
      </w:r>
      <w:r>
        <w:rPr>
          <w:sz w:val="24"/>
          <w:szCs w:val="24"/>
          <w:lang w:val="lt-LT"/>
        </w:rPr>
        <w:t xml:space="preserve"> punkte</w:t>
      </w:r>
      <w:r w:rsidR="00837591">
        <w:rPr>
          <w:sz w:val="24"/>
          <w:szCs w:val="24"/>
          <w:lang w:val="lt-LT"/>
        </w:rPr>
        <w:t xml:space="preserve"> </w:t>
      </w:r>
      <w:r w:rsidR="00DF2476">
        <w:rPr>
          <w:sz w:val="24"/>
          <w:szCs w:val="24"/>
          <w:lang w:val="lt-LT"/>
        </w:rPr>
        <w:t>nurodyti tik tie atvejai, kuriems esant priešmokyklinukams yra teisinamos nelankytos dienos</w:t>
      </w:r>
      <w:r>
        <w:rPr>
          <w:sz w:val="24"/>
          <w:szCs w:val="24"/>
          <w:lang w:val="lt-LT"/>
        </w:rPr>
        <w:t>.</w:t>
      </w:r>
    </w:p>
    <w:p w14:paraId="31FBFA3A" w14:textId="68C7401E" w:rsidR="009B5FB4" w:rsidRPr="0078378C" w:rsidRDefault="009B5FB4" w:rsidP="0078378C">
      <w:pPr>
        <w:tabs>
          <w:tab w:val="right" w:pos="851"/>
          <w:tab w:val="center" w:pos="4153"/>
          <w:tab w:val="right" w:pos="8306"/>
        </w:tabs>
        <w:ind w:firstLine="851"/>
        <w:jc w:val="both"/>
        <w:rPr>
          <w:sz w:val="24"/>
          <w:szCs w:val="24"/>
          <w:lang w:val="lt-LT"/>
        </w:rPr>
      </w:pPr>
      <w:r w:rsidRPr="009B5FB4">
        <w:rPr>
          <w:b/>
          <w:sz w:val="24"/>
          <w:szCs w:val="24"/>
          <w:lang w:val="lt-LT"/>
        </w:rPr>
        <w:t>Galimos pasekmės, priėmus siūlomą tarybos sprendimo projektą:</w:t>
      </w:r>
    </w:p>
    <w:p w14:paraId="64056791" w14:textId="399D2544" w:rsidR="0078378C" w:rsidRDefault="009B5FB4" w:rsidP="0078378C">
      <w:pPr>
        <w:ind w:firstLine="851"/>
        <w:jc w:val="both"/>
        <w:outlineLvl w:val="0"/>
        <w:rPr>
          <w:sz w:val="24"/>
          <w:szCs w:val="24"/>
          <w:lang w:val="lt-LT"/>
        </w:rPr>
      </w:pPr>
      <w:r w:rsidRPr="009B5FB4">
        <w:rPr>
          <w:b/>
          <w:sz w:val="24"/>
          <w:szCs w:val="24"/>
          <w:lang w:val="lt-LT"/>
        </w:rPr>
        <w:t>teigiamos</w:t>
      </w:r>
      <w:r w:rsidR="00D251D2">
        <w:rPr>
          <w:sz w:val="24"/>
          <w:szCs w:val="24"/>
          <w:lang w:val="lt-LT"/>
        </w:rPr>
        <w:t xml:space="preserve"> – </w:t>
      </w:r>
      <w:r w:rsidR="00DF2476">
        <w:rPr>
          <w:sz w:val="24"/>
          <w:szCs w:val="24"/>
          <w:lang w:val="lt-LT"/>
        </w:rPr>
        <w:t>vaikai, kurie yra ugdomi pagal priešmokyklinio ugdymo programas gaus nemokamus pietus</w:t>
      </w:r>
      <w:r w:rsidR="0078378C">
        <w:rPr>
          <w:sz w:val="24"/>
          <w:szCs w:val="24"/>
          <w:lang w:val="lt-LT"/>
        </w:rPr>
        <w:t>;</w:t>
      </w:r>
    </w:p>
    <w:p w14:paraId="31FBFA3C" w14:textId="3E631A7D" w:rsidR="009B5FB4" w:rsidRPr="009B5FB4" w:rsidRDefault="009B5FB4" w:rsidP="0078378C">
      <w:pPr>
        <w:ind w:firstLine="851"/>
        <w:jc w:val="both"/>
        <w:outlineLvl w:val="0"/>
        <w:rPr>
          <w:sz w:val="24"/>
          <w:szCs w:val="24"/>
          <w:lang w:val="lt-LT"/>
        </w:rPr>
      </w:pPr>
      <w:r w:rsidRPr="009B5FB4">
        <w:rPr>
          <w:b/>
          <w:sz w:val="24"/>
          <w:szCs w:val="24"/>
          <w:lang w:val="lt-LT"/>
        </w:rPr>
        <w:t>neigiamos</w:t>
      </w:r>
      <w:r w:rsidRPr="009B5FB4">
        <w:rPr>
          <w:sz w:val="24"/>
          <w:szCs w:val="24"/>
          <w:lang w:val="lt-LT"/>
        </w:rPr>
        <w:t xml:space="preserve"> – nenumatyta. </w:t>
      </w:r>
    </w:p>
    <w:p w14:paraId="52D82240" w14:textId="546595FF" w:rsidR="0078378C" w:rsidRDefault="009B5FB4" w:rsidP="0078378C">
      <w:pPr>
        <w:tabs>
          <w:tab w:val="left" w:pos="1296"/>
          <w:tab w:val="center" w:pos="4153"/>
          <w:tab w:val="right" w:pos="8306"/>
        </w:tabs>
        <w:ind w:firstLine="851"/>
        <w:jc w:val="both"/>
        <w:rPr>
          <w:sz w:val="24"/>
          <w:szCs w:val="24"/>
          <w:lang w:val="lt-LT"/>
        </w:rPr>
      </w:pPr>
      <w:r w:rsidRPr="009B5FB4">
        <w:rPr>
          <w:b/>
          <w:sz w:val="24"/>
          <w:szCs w:val="24"/>
          <w:lang w:val="lt-LT"/>
        </w:rPr>
        <w:t xml:space="preserve">Kokia sprendimo nauda Rokiškio rajono gyventojams. </w:t>
      </w:r>
      <w:proofErr w:type="spellStart"/>
      <w:r w:rsidR="00D607B1" w:rsidRPr="00D607B1">
        <w:rPr>
          <w:sz w:val="24"/>
          <w:szCs w:val="24"/>
          <w:lang w:val="lt-LT"/>
        </w:rPr>
        <w:t>Priešmokyklinukų</w:t>
      </w:r>
      <w:proofErr w:type="spellEnd"/>
      <w:r w:rsidR="00D607B1" w:rsidRPr="00D607B1">
        <w:rPr>
          <w:sz w:val="24"/>
          <w:szCs w:val="24"/>
          <w:lang w:val="lt-LT"/>
        </w:rPr>
        <w:t xml:space="preserve"> tėvams</w:t>
      </w:r>
      <w:r w:rsidR="002E58E4">
        <w:rPr>
          <w:sz w:val="24"/>
          <w:szCs w:val="24"/>
          <w:lang w:val="lt-LT"/>
        </w:rPr>
        <w:t xml:space="preserve">, </w:t>
      </w:r>
      <w:r w:rsidR="00D607B1" w:rsidRPr="00D607B1">
        <w:rPr>
          <w:sz w:val="24"/>
          <w:szCs w:val="24"/>
          <w:lang w:val="lt-LT"/>
        </w:rPr>
        <w:t>nebereikės mokėti už vaikų pietų maitinimą.</w:t>
      </w:r>
      <w:r w:rsidR="00D607B1">
        <w:rPr>
          <w:sz w:val="24"/>
          <w:szCs w:val="24"/>
          <w:lang w:val="lt-LT"/>
        </w:rPr>
        <w:t xml:space="preserve"> Taip pat t</w:t>
      </w:r>
      <w:r w:rsidR="00DF2476">
        <w:rPr>
          <w:sz w:val="24"/>
          <w:szCs w:val="24"/>
          <w:lang w:val="lt-LT"/>
        </w:rPr>
        <w:t>ėv</w:t>
      </w:r>
      <w:r w:rsidR="00D607B1">
        <w:rPr>
          <w:sz w:val="24"/>
          <w:szCs w:val="24"/>
          <w:lang w:val="lt-LT"/>
        </w:rPr>
        <w:t xml:space="preserve">ai </w:t>
      </w:r>
      <w:r w:rsidR="00DF2476">
        <w:rPr>
          <w:sz w:val="24"/>
          <w:szCs w:val="24"/>
          <w:lang w:val="lt-LT"/>
        </w:rPr>
        <w:t>žinos,</w:t>
      </w:r>
      <w:r w:rsidR="00FB1429">
        <w:rPr>
          <w:sz w:val="24"/>
          <w:szCs w:val="24"/>
          <w:lang w:val="lt-LT"/>
        </w:rPr>
        <w:t xml:space="preserve"> kokioms priežastims esant bu</w:t>
      </w:r>
      <w:r w:rsidR="00D607B1">
        <w:rPr>
          <w:sz w:val="24"/>
          <w:szCs w:val="24"/>
          <w:lang w:val="lt-LT"/>
        </w:rPr>
        <w:t xml:space="preserve">s pateisintos vaikų </w:t>
      </w:r>
      <w:r w:rsidR="00FB1429">
        <w:rPr>
          <w:sz w:val="24"/>
          <w:szCs w:val="24"/>
          <w:lang w:val="lt-LT"/>
        </w:rPr>
        <w:t>nelankytos dienos.</w:t>
      </w:r>
    </w:p>
    <w:p w14:paraId="7F94E2EB" w14:textId="77777777" w:rsidR="0078378C" w:rsidRDefault="009B5FB4" w:rsidP="0078378C">
      <w:pPr>
        <w:tabs>
          <w:tab w:val="left" w:pos="1296"/>
          <w:tab w:val="center" w:pos="4153"/>
          <w:tab w:val="right" w:pos="8306"/>
        </w:tabs>
        <w:ind w:firstLine="851"/>
        <w:jc w:val="both"/>
        <w:rPr>
          <w:sz w:val="24"/>
          <w:szCs w:val="24"/>
          <w:lang w:val="lt-LT"/>
        </w:rPr>
      </w:pPr>
      <w:r w:rsidRPr="009B5FB4">
        <w:rPr>
          <w:b/>
          <w:bCs/>
          <w:sz w:val="24"/>
          <w:szCs w:val="24"/>
          <w:lang w:val="lt-LT"/>
        </w:rPr>
        <w:lastRenderedPageBreak/>
        <w:t>Finansavimo šaltiniai ir lėšų poreikis</w:t>
      </w:r>
      <w:r w:rsidRPr="009B5FB4">
        <w:rPr>
          <w:sz w:val="24"/>
          <w:szCs w:val="24"/>
          <w:lang w:val="lt-LT"/>
        </w:rPr>
        <w:t>.</w:t>
      </w:r>
      <w:r w:rsidR="00FF3C8E" w:rsidRPr="00FF3C8E">
        <w:rPr>
          <w:b/>
          <w:sz w:val="24"/>
          <w:szCs w:val="24"/>
          <w:lang w:val="lt-LT"/>
        </w:rPr>
        <w:t xml:space="preserve"> </w:t>
      </w:r>
      <w:r w:rsidR="00FF3C8E" w:rsidRPr="008E7236">
        <w:rPr>
          <w:b/>
          <w:sz w:val="24"/>
          <w:szCs w:val="24"/>
          <w:lang w:val="lt-LT"/>
        </w:rPr>
        <w:t>Finansavimo šaltiniai ir lėšų poreikis</w:t>
      </w:r>
      <w:r w:rsidR="00D607B1">
        <w:rPr>
          <w:sz w:val="24"/>
          <w:szCs w:val="24"/>
          <w:lang w:val="lt-LT"/>
        </w:rPr>
        <w:t>. Valstybės biudžeto lėšos</w:t>
      </w:r>
      <w:r w:rsidR="00FF3C8E" w:rsidRPr="008E7236">
        <w:rPr>
          <w:sz w:val="24"/>
          <w:szCs w:val="24"/>
          <w:lang w:val="lt-LT"/>
        </w:rPr>
        <w:t>.</w:t>
      </w:r>
    </w:p>
    <w:p w14:paraId="31FBFA3F" w14:textId="0DD24091" w:rsidR="009B5FB4" w:rsidRPr="009B5FB4" w:rsidRDefault="009B5FB4" w:rsidP="0078378C">
      <w:pPr>
        <w:tabs>
          <w:tab w:val="left" w:pos="1296"/>
          <w:tab w:val="center" w:pos="4153"/>
          <w:tab w:val="right" w:pos="8306"/>
        </w:tabs>
        <w:ind w:firstLine="851"/>
        <w:jc w:val="both"/>
        <w:rPr>
          <w:sz w:val="24"/>
          <w:szCs w:val="24"/>
          <w:lang w:val="lt-LT"/>
        </w:rPr>
      </w:pPr>
      <w:r w:rsidRPr="009B5FB4">
        <w:rPr>
          <w:b/>
          <w:bCs/>
          <w:color w:val="000000"/>
          <w:sz w:val="24"/>
          <w:szCs w:val="24"/>
          <w:lang w:val="lt-LT"/>
        </w:rPr>
        <w:t>Suderinamumas su Lietuvos Respublikos galiojančiais teisės norminiais aktais.</w:t>
      </w:r>
    </w:p>
    <w:p w14:paraId="31FBFA40" w14:textId="77777777" w:rsidR="009B5FB4" w:rsidRPr="009B5FB4" w:rsidRDefault="009B5FB4" w:rsidP="009B5FB4">
      <w:pPr>
        <w:ind w:firstLine="851"/>
        <w:jc w:val="both"/>
        <w:rPr>
          <w:color w:val="000000"/>
          <w:sz w:val="24"/>
          <w:szCs w:val="24"/>
          <w:lang w:val="lt-LT"/>
        </w:rPr>
      </w:pPr>
      <w:r w:rsidRPr="009B5FB4">
        <w:rPr>
          <w:color w:val="000000"/>
          <w:sz w:val="24"/>
          <w:szCs w:val="24"/>
          <w:lang w:val="lt-LT"/>
        </w:rPr>
        <w:t>Projektas neprieštarauja galiojantiems teisės aktams.</w:t>
      </w:r>
    </w:p>
    <w:p w14:paraId="31FBFA41" w14:textId="77777777" w:rsidR="009B5FB4" w:rsidRPr="009B5FB4" w:rsidRDefault="009B5FB4" w:rsidP="009B5FB4">
      <w:pPr>
        <w:ind w:left="131" w:firstLine="720"/>
        <w:jc w:val="both"/>
        <w:rPr>
          <w:sz w:val="24"/>
          <w:szCs w:val="24"/>
          <w:lang w:val="lt-LT"/>
        </w:rPr>
      </w:pPr>
      <w:r w:rsidRPr="009B5FB4">
        <w:rPr>
          <w:b/>
          <w:sz w:val="24"/>
          <w:szCs w:val="24"/>
          <w:lang w:val="lt-LT"/>
        </w:rPr>
        <w:t>Antikorupcinis vertinimas</w:t>
      </w:r>
      <w:r w:rsidRPr="009B5FB4">
        <w:rPr>
          <w:sz w:val="24"/>
          <w:szCs w:val="24"/>
          <w:lang w:val="lt-LT"/>
        </w:rPr>
        <w:t>.</w:t>
      </w:r>
    </w:p>
    <w:p w14:paraId="31FBFA42" w14:textId="77777777" w:rsidR="009B5FB4" w:rsidRPr="009B5FB4" w:rsidRDefault="009B5FB4" w:rsidP="009B5FB4">
      <w:pPr>
        <w:ind w:firstLine="851"/>
        <w:jc w:val="both"/>
        <w:rPr>
          <w:sz w:val="24"/>
          <w:szCs w:val="24"/>
          <w:lang w:val="lt-LT"/>
        </w:rPr>
      </w:pPr>
      <w:r w:rsidRPr="009B5FB4">
        <w:rPr>
          <w:sz w:val="24"/>
          <w:szCs w:val="24"/>
          <w:lang w:val="lt-LT"/>
        </w:rPr>
        <w:t>Teisės akte nenumatoma reguliuoti visuomeninių santykių, susijusių su LR Korupcijos prevencijos įstatymo 8 straipsnio 1 dalyje numatytais veiksniais, todėl teisės aktas nevertintinas antikorupciniu požiūriu.</w:t>
      </w:r>
    </w:p>
    <w:p w14:paraId="31FBFA43" w14:textId="77777777" w:rsidR="009B5FB4" w:rsidRPr="009B5FB4" w:rsidRDefault="009B5FB4" w:rsidP="009B5FB4">
      <w:pPr>
        <w:ind w:firstLine="851"/>
        <w:jc w:val="both"/>
        <w:rPr>
          <w:color w:val="000000"/>
          <w:sz w:val="24"/>
          <w:szCs w:val="24"/>
          <w:lang w:val="lt-LT"/>
        </w:rPr>
      </w:pPr>
    </w:p>
    <w:p w14:paraId="31FBFA45" w14:textId="77777777" w:rsidR="00FB1266" w:rsidRPr="009B5FB4" w:rsidRDefault="00FB1266" w:rsidP="009B5FB4">
      <w:pPr>
        <w:ind w:firstLine="851"/>
        <w:jc w:val="both"/>
        <w:rPr>
          <w:color w:val="000000"/>
          <w:sz w:val="24"/>
          <w:szCs w:val="24"/>
          <w:lang w:val="lt-LT"/>
        </w:rPr>
      </w:pPr>
    </w:p>
    <w:p w14:paraId="31FBFA46" w14:textId="77777777" w:rsidR="009B5FB4" w:rsidRPr="009B5FB4" w:rsidRDefault="009B5FB4" w:rsidP="009B5FB4">
      <w:pPr>
        <w:spacing w:after="200" w:line="276" w:lineRule="auto"/>
        <w:rPr>
          <w:rFonts w:asciiTheme="minorHAnsi" w:eastAsiaTheme="minorHAnsi" w:hAnsiTheme="minorHAnsi" w:cstheme="minorBidi"/>
          <w:sz w:val="22"/>
          <w:szCs w:val="22"/>
          <w:lang w:val="lt-LT" w:eastAsia="en-US"/>
        </w:rPr>
      </w:pPr>
      <w:r w:rsidRPr="009B5FB4">
        <w:rPr>
          <w:sz w:val="24"/>
          <w:szCs w:val="24"/>
          <w:lang w:val="lt-LT"/>
        </w:rPr>
        <w:t>Vyriausioji specialistė</w:t>
      </w:r>
      <w:r w:rsidRPr="009B5FB4">
        <w:rPr>
          <w:sz w:val="24"/>
          <w:szCs w:val="24"/>
          <w:lang w:val="lt-LT"/>
        </w:rPr>
        <w:tab/>
      </w:r>
      <w:r w:rsidRPr="009B5FB4">
        <w:rPr>
          <w:sz w:val="24"/>
          <w:szCs w:val="24"/>
          <w:lang w:val="lt-LT"/>
        </w:rPr>
        <w:tab/>
      </w:r>
      <w:r w:rsidRPr="009B5FB4">
        <w:rPr>
          <w:sz w:val="24"/>
          <w:szCs w:val="24"/>
          <w:lang w:val="lt-LT"/>
        </w:rPr>
        <w:tab/>
      </w:r>
      <w:r w:rsidRPr="009B5FB4">
        <w:rPr>
          <w:sz w:val="24"/>
          <w:szCs w:val="24"/>
          <w:lang w:val="lt-LT"/>
        </w:rPr>
        <w:tab/>
      </w:r>
      <w:r w:rsidRPr="009B5FB4">
        <w:rPr>
          <w:sz w:val="24"/>
          <w:szCs w:val="24"/>
          <w:lang w:val="lt-LT"/>
        </w:rPr>
        <w:tab/>
        <w:t xml:space="preserve">                                       Jolita </w:t>
      </w:r>
      <w:proofErr w:type="spellStart"/>
      <w:r w:rsidRPr="009B5FB4">
        <w:rPr>
          <w:sz w:val="24"/>
          <w:szCs w:val="24"/>
          <w:lang w:val="lt-LT"/>
        </w:rPr>
        <w:t>Geidanienė</w:t>
      </w:r>
      <w:proofErr w:type="spellEnd"/>
    </w:p>
    <w:p w14:paraId="31FBFA47" w14:textId="77777777" w:rsidR="002F57C3" w:rsidRPr="00495A04" w:rsidRDefault="002F57C3" w:rsidP="008E7F5B"/>
    <w:sectPr w:rsidR="002F57C3" w:rsidRPr="00495A04" w:rsidSect="00F95602">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29FD7" w14:textId="77777777" w:rsidR="00E8541A" w:rsidRDefault="00E8541A">
      <w:r>
        <w:separator/>
      </w:r>
    </w:p>
  </w:endnote>
  <w:endnote w:type="continuationSeparator" w:id="0">
    <w:p w14:paraId="4D303CD2" w14:textId="77777777" w:rsidR="00E8541A" w:rsidRDefault="00E8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6F543" w14:textId="77777777" w:rsidR="00E8541A" w:rsidRDefault="00E8541A">
      <w:r>
        <w:separator/>
      </w:r>
    </w:p>
  </w:footnote>
  <w:footnote w:type="continuationSeparator" w:id="0">
    <w:p w14:paraId="36D680CA" w14:textId="77777777" w:rsidR="00E8541A" w:rsidRDefault="00E8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BFA4C" w14:textId="77777777" w:rsidR="00EB1BFB" w:rsidRDefault="00B52CC9" w:rsidP="00EB1BFB">
    <w:pPr>
      <w:framePr w:h="0" w:hSpace="180" w:wrap="around" w:vAnchor="text" w:hAnchor="page" w:x="5905" w:y="12"/>
    </w:pPr>
    <w:r>
      <w:rPr>
        <w:noProof/>
        <w:lang w:val="en-US" w:eastAsia="en-US"/>
      </w:rPr>
      <w:drawing>
        <wp:inline distT="0" distB="0" distL="0" distR="0" wp14:anchorId="31FBFA55" wp14:editId="31FBFA5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31FBFA4D" w14:textId="2EB63636" w:rsidR="00EB1BFB" w:rsidRPr="007B7CC4" w:rsidRDefault="007B7CC4" w:rsidP="007B7CC4">
    <w:pPr>
      <w:jc w:val="right"/>
      <w:rPr>
        <w:sz w:val="24"/>
      </w:rPr>
    </w:pPr>
    <w:proofErr w:type="spellStart"/>
    <w:r>
      <w:rPr>
        <w:sz w:val="24"/>
      </w:rPr>
      <w:t>Projektas</w:t>
    </w:r>
    <w:proofErr w:type="spellEnd"/>
  </w:p>
  <w:p w14:paraId="31FBFA4E" w14:textId="77777777" w:rsidR="00EB1BFB" w:rsidRDefault="00EB1BFB" w:rsidP="00EB1BFB"/>
  <w:p w14:paraId="31FBFA4F" w14:textId="77777777" w:rsidR="00EB1BFB" w:rsidRDefault="00EB1BFB" w:rsidP="00EB1BFB"/>
  <w:p w14:paraId="31FBFA50" w14:textId="77777777" w:rsidR="00EB1BFB" w:rsidRPr="007B7CC4" w:rsidRDefault="00EB1BFB" w:rsidP="00EB1BFB">
    <w:pPr>
      <w:rPr>
        <w:rFonts w:ascii="TimesLT" w:hAnsi="TimesLT"/>
        <w:b/>
        <w:sz w:val="24"/>
        <w:szCs w:val="24"/>
      </w:rPr>
    </w:pPr>
    <w:r w:rsidRPr="007B7CC4">
      <w:rPr>
        <w:rFonts w:ascii="TimesLT" w:hAnsi="TimesLT"/>
        <w:b/>
        <w:sz w:val="24"/>
        <w:szCs w:val="24"/>
      </w:rPr>
      <w:t xml:space="preserve">          </w:t>
    </w:r>
  </w:p>
  <w:p w14:paraId="31FBFA51" w14:textId="77777777" w:rsidR="00EB1BFB" w:rsidRPr="007B7CC4" w:rsidRDefault="00EB1BFB" w:rsidP="00EB1BFB">
    <w:pPr>
      <w:rPr>
        <w:rFonts w:ascii="TimesLT" w:hAnsi="TimesLT"/>
        <w:b/>
        <w:sz w:val="24"/>
        <w:szCs w:val="24"/>
      </w:rPr>
    </w:pPr>
  </w:p>
  <w:p w14:paraId="31FBFA52" w14:textId="77777777" w:rsidR="00EB1BFB" w:rsidRPr="007B7CC4" w:rsidRDefault="00EB1BFB" w:rsidP="00EB1BFB">
    <w:pPr>
      <w:jc w:val="center"/>
      <w:rPr>
        <w:b/>
        <w:sz w:val="24"/>
        <w:szCs w:val="24"/>
      </w:rPr>
    </w:pPr>
    <w:r w:rsidRPr="007B7CC4">
      <w:rPr>
        <w:b/>
        <w:sz w:val="24"/>
        <w:szCs w:val="24"/>
      </w:rPr>
      <w:t>ROKI</w:t>
    </w:r>
    <w:r w:rsidRPr="007B7CC4">
      <w:rPr>
        <w:b/>
        <w:sz w:val="24"/>
        <w:szCs w:val="24"/>
        <w:lang w:val="lt-LT"/>
      </w:rPr>
      <w:t>Š</w:t>
    </w:r>
    <w:r w:rsidRPr="007B7CC4">
      <w:rPr>
        <w:b/>
        <w:sz w:val="24"/>
        <w:szCs w:val="24"/>
      </w:rPr>
      <w:t>KIO RAJONO SAVIVALDYBĖS TARYBA</w:t>
    </w:r>
  </w:p>
  <w:p w14:paraId="31FBFA53" w14:textId="77777777" w:rsidR="00EB1BFB" w:rsidRPr="007B7CC4" w:rsidRDefault="00EB1BFB" w:rsidP="00EB1BFB">
    <w:pPr>
      <w:jc w:val="center"/>
      <w:rPr>
        <w:b/>
        <w:sz w:val="24"/>
        <w:szCs w:val="24"/>
      </w:rPr>
    </w:pPr>
  </w:p>
  <w:p w14:paraId="31FBFA54" w14:textId="36EF93FB" w:rsidR="00EB1BFB" w:rsidRPr="007B7CC4" w:rsidRDefault="007B7CC4" w:rsidP="00EB1BFB">
    <w:pPr>
      <w:jc w:val="center"/>
      <w:rPr>
        <w:b/>
        <w:sz w:val="24"/>
        <w:szCs w:val="24"/>
      </w:rPr>
    </w:pPr>
    <w:r>
      <w:rPr>
        <w:b/>
        <w:sz w:val="24"/>
        <w:szCs w:val="24"/>
      </w:rPr>
      <w:t>S</w:t>
    </w:r>
    <w:r w:rsidR="00EB1BFB" w:rsidRPr="007B7CC4">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9E50914"/>
    <w:multiLevelType w:val="hybridMultilevel"/>
    <w:tmpl w:val="AB546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5241C25"/>
    <w:multiLevelType w:val="hybridMultilevel"/>
    <w:tmpl w:val="AB4E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96C9E"/>
    <w:multiLevelType w:val="hybridMultilevel"/>
    <w:tmpl w:val="7A28E6AE"/>
    <w:lvl w:ilvl="0" w:tplc="275699B2">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2693A"/>
    <w:multiLevelType w:val="hybridMultilevel"/>
    <w:tmpl w:val="83C0D68E"/>
    <w:lvl w:ilvl="0" w:tplc="150EF9E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53930105"/>
    <w:multiLevelType w:val="multilevel"/>
    <w:tmpl w:val="3634D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EE76922"/>
    <w:multiLevelType w:val="hybridMultilevel"/>
    <w:tmpl w:val="FD7AE862"/>
    <w:lvl w:ilvl="0" w:tplc="081EAD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71562DD0"/>
    <w:multiLevelType w:val="hybridMultilevel"/>
    <w:tmpl w:val="7C147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3746E4"/>
    <w:multiLevelType w:val="hybridMultilevel"/>
    <w:tmpl w:val="C0E49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2">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3">
    <w:nsid w:val="7E0B518B"/>
    <w:multiLevelType w:val="hybridMultilevel"/>
    <w:tmpl w:val="B02C0E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1C4B3E"/>
    <w:multiLevelType w:val="hybridMultilevel"/>
    <w:tmpl w:val="B95A358E"/>
    <w:lvl w:ilvl="0" w:tplc="275699B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1"/>
  </w:num>
  <w:num w:numId="2">
    <w:abstractNumId w:val="2"/>
  </w:num>
  <w:num w:numId="3">
    <w:abstractNumId w:val="0"/>
  </w:num>
  <w:num w:numId="4">
    <w:abstractNumId w:val="10"/>
  </w:num>
  <w:num w:numId="5">
    <w:abstractNumId w:val="12"/>
  </w:num>
  <w:num w:numId="6">
    <w:abstractNumId w:val="5"/>
  </w:num>
  <w:num w:numId="7">
    <w:abstractNumId w:val="9"/>
  </w:num>
  <w:num w:numId="8">
    <w:abstractNumId w:val="3"/>
  </w:num>
  <w:num w:numId="9">
    <w:abstractNumId w:val="8"/>
  </w:num>
  <w:num w:numId="10">
    <w:abstractNumId w:val="7"/>
  </w:num>
  <w:num w:numId="11">
    <w:abstractNumId w:val="14"/>
  </w:num>
  <w:num w:numId="12">
    <w:abstractNumId w:val="4"/>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35BC5"/>
    <w:rsid w:val="0007262A"/>
    <w:rsid w:val="000752AB"/>
    <w:rsid w:val="00080C93"/>
    <w:rsid w:val="000D562A"/>
    <w:rsid w:val="000D5DBA"/>
    <w:rsid w:val="00102D86"/>
    <w:rsid w:val="001059F4"/>
    <w:rsid w:val="00113C20"/>
    <w:rsid w:val="00133751"/>
    <w:rsid w:val="0017250B"/>
    <w:rsid w:val="00176C86"/>
    <w:rsid w:val="00190370"/>
    <w:rsid w:val="001A38A2"/>
    <w:rsid w:val="001E755B"/>
    <w:rsid w:val="001E7E3F"/>
    <w:rsid w:val="001F16FC"/>
    <w:rsid w:val="001F7018"/>
    <w:rsid w:val="00202C68"/>
    <w:rsid w:val="00225110"/>
    <w:rsid w:val="00272432"/>
    <w:rsid w:val="00281FCC"/>
    <w:rsid w:val="00283BE7"/>
    <w:rsid w:val="00290CEC"/>
    <w:rsid w:val="002B5E3A"/>
    <w:rsid w:val="002C3D89"/>
    <w:rsid w:val="002D4C15"/>
    <w:rsid w:val="002E008F"/>
    <w:rsid w:val="002E35F4"/>
    <w:rsid w:val="002E58E4"/>
    <w:rsid w:val="002F3F03"/>
    <w:rsid w:val="002F57C3"/>
    <w:rsid w:val="002F6B6A"/>
    <w:rsid w:val="00310348"/>
    <w:rsid w:val="00334548"/>
    <w:rsid w:val="003372CD"/>
    <w:rsid w:val="00350F07"/>
    <w:rsid w:val="00356AF6"/>
    <w:rsid w:val="00362CB8"/>
    <w:rsid w:val="0037692F"/>
    <w:rsid w:val="003A2F5A"/>
    <w:rsid w:val="003B5056"/>
    <w:rsid w:val="003C0566"/>
    <w:rsid w:val="003C46BA"/>
    <w:rsid w:val="003F24F7"/>
    <w:rsid w:val="00441928"/>
    <w:rsid w:val="00454130"/>
    <w:rsid w:val="00483D10"/>
    <w:rsid w:val="0048505F"/>
    <w:rsid w:val="004855CF"/>
    <w:rsid w:val="00495A04"/>
    <w:rsid w:val="004D612A"/>
    <w:rsid w:val="004E3344"/>
    <w:rsid w:val="004E4BDF"/>
    <w:rsid w:val="004F0471"/>
    <w:rsid w:val="00522BC8"/>
    <w:rsid w:val="005525CB"/>
    <w:rsid w:val="00574042"/>
    <w:rsid w:val="00580385"/>
    <w:rsid w:val="00581E15"/>
    <w:rsid w:val="00590F26"/>
    <w:rsid w:val="005A0D4C"/>
    <w:rsid w:val="005B0C20"/>
    <w:rsid w:val="005C103F"/>
    <w:rsid w:val="005C79C4"/>
    <w:rsid w:val="005E4261"/>
    <w:rsid w:val="005F4063"/>
    <w:rsid w:val="0060171A"/>
    <w:rsid w:val="00656649"/>
    <w:rsid w:val="0067194A"/>
    <w:rsid w:val="00671D28"/>
    <w:rsid w:val="00677877"/>
    <w:rsid w:val="006917B5"/>
    <w:rsid w:val="00694520"/>
    <w:rsid w:val="00694DEB"/>
    <w:rsid w:val="00697FD4"/>
    <w:rsid w:val="006A760B"/>
    <w:rsid w:val="006C77B0"/>
    <w:rsid w:val="006E0D78"/>
    <w:rsid w:val="00713DE1"/>
    <w:rsid w:val="0077748E"/>
    <w:rsid w:val="0078378C"/>
    <w:rsid w:val="00784CAE"/>
    <w:rsid w:val="007B1AF9"/>
    <w:rsid w:val="007B7CC4"/>
    <w:rsid w:val="007C3B50"/>
    <w:rsid w:val="007D35C0"/>
    <w:rsid w:val="007F026E"/>
    <w:rsid w:val="00837591"/>
    <w:rsid w:val="00847AE8"/>
    <w:rsid w:val="008664D2"/>
    <w:rsid w:val="00877B0A"/>
    <w:rsid w:val="00883C69"/>
    <w:rsid w:val="0088445E"/>
    <w:rsid w:val="00886092"/>
    <w:rsid w:val="008B6B6B"/>
    <w:rsid w:val="008C39F5"/>
    <w:rsid w:val="008C3E3A"/>
    <w:rsid w:val="008C61A5"/>
    <w:rsid w:val="008E7F5B"/>
    <w:rsid w:val="008F3E4E"/>
    <w:rsid w:val="008F6439"/>
    <w:rsid w:val="0090415D"/>
    <w:rsid w:val="00917406"/>
    <w:rsid w:val="00922743"/>
    <w:rsid w:val="009330E9"/>
    <w:rsid w:val="009339A7"/>
    <w:rsid w:val="00937E69"/>
    <w:rsid w:val="00940C36"/>
    <w:rsid w:val="00955BC8"/>
    <w:rsid w:val="00993962"/>
    <w:rsid w:val="009B5FB4"/>
    <w:rsid w:val="009C1F16"/>
    <w:rsid w:val="00A025F5"/>
    <w:rsid w:val="00A42E29"/>
    <w:rsid w:val="00A473ED"/>
    <w:rsid w:val="00A743C9"/>
    <w:rsid w:val="00AC04D7"/>
    <w:rsid w:val="00AC6EFA"/>
    <w:rsid w:val="00AD3BB4"/>
    <w:rsid w:val="00AE75D2"/>
    <w:rsid w:val="00B0580C"/>
    <w:rsid w:val="00B20819"/>
    <w:rsid w:val="00B21FA0"/>
    <w:rsid w:val="00B4762B"/>
    <w:rsid w:val="00B52CC9"/>
    <w:rsid w:val="00B671EA"/>
    <w:rsid w:val="00B84580"/>
    <w:rsid w:val="00B86D1B"/>
    <w:rsid w:val="00BA3483"/>
    <w:rsid w:val="00BF1C9E"/>
    <w:rsid w:val="00C11558"/>
    <w:rsid w:val="00C809CF"/>
    <w:rsid w:val="00C94E64"/>
    <w:rsid w:val="00CA52E2"/>
    <w:rsid w:val="00CA536C"/>
    <w:rsid w:val="00CB34A6"/>
    <w:rsid w:val="00CC0E4C"/>
    <w:rsid w:val="00CC5051"/>
    <w:rsid w:val="00CD5FDA"/>
    <w:rsid w:val="00D02D2D"/>
    <w:rsid w:val="00D251D2"/>
    <w:rsid w:val="00D36D1E"/>
    <w:rsid w:val="00D607B1"/>
    <w:rsid w:val="00D7297F"/>
    <w:rsid w:val="00DC6538"/>
    <w:rsid w:val="00DE738F"/>
    <w:rsid w:val="00DF2476"/>
    <w:rsid w:val="00E108A4"/>
    <w:rsid w:val="00E161B2"/>
    <w:rsid w:val="00E21388"/>
    <w:rsid w:val="00E47A7C"/>
    <w:rsid w:val="00E56011"/>
    <w:rsid w:val="00E750C3"/>
    <w:rsid w:val="00E847F0"/>
    <w:rsid w:val="00E8541A"/>
    <w:rsid w:val="00EA6796"/>
    <w:rsid w:val="00EB1BFB"/>
    <w:rsid w:val="00F0528F"/>
    <w:rsid w:val="00F0602D"/>
    <w:rsid w:val="00F2315A"/>
    <w:rsid w:val="00F45C9A"/>
    <w:rsid w:val="00F94E61"/>
    <w:rsid w:val="00F95602"/>
    <w:rsid w:val="00FB1266"/>
    <w:rsid w:val="00FB1429"/>
    <w:rsid w:val="00FB6C72"/>
    <w:rsid w:val="00FD5B12"/>
    <w:rsid w:val="00FE6680"/>
    <w:rsid w:val="00FF3C8E"/>
    <w:rsid w:val="00FF43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B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7297F"/>
    <w:pPr>
      <w:ind w:left="720"/>
      <w:contextualSpacing/>
    </w:pPr>
  </w:style>
  <w:style w:type="table" w:styleId="Lentelstinklelis">
    <w:name w:val="Table Grid"/>
    <w:basedOn w:val="prastojilentel"/>
    <w:rsid w:val="002E3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7297F"/>
    <w:pPr>
      <w:ind w:left="720"/>
      <w:contextualSpacing/>
    </w:pPr>
  </w:style>
  <w:style w:type="table" w:styleId="Lentelstinklelis">
    <w:name w:val="Table Grid"/>
    <w:basedOn w:val="prastojilentel"/>
    <w:rsid w:val="002E3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51A9B-3A5D-4042-BA12-E11A1D0A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1</Pages>
  <Words>1096</Words>
  <Characters>6252</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4</cp:revision>
  <cp:lastPrinted>2020-09-09T12:03:00Z</cp:lastPrinted>
  <dcterms:created xsi:type="dcterms:W3CDTF">2020-09-18T07:26:00Z</dcterms:created>
  <dcterms:modified xsi:type="dcterms:W3CDTF">2020-09-18T07:26:00Z</dcterms:modified>
</cp:coreProperties>
</file>